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CAB" w:rsidRPr="009E6F41" w:rsidRDefault="006D6CE6" w:rsidP="00084CAB">
      <w:pPr>
        <w:pStyle w:val="1"/>
        <w:spacing w:before="0" w:after="0"/>
        <w:rPr>
          <w:rFonts w:ascii="Times New Roman" w:hAnsi="Times New Roman" w:cs="Times New Roman"/>
          <w:color w:val="auto"/>
        </w:rPr>
      </w:pPr>
      <w:r w:rsidRPr="009E6F41">
        <w:rPr>
          <w:rFonts w:ascii="Times New Roman" w:hAnsi="Times New Roman" w:cs="Times New Roman"/>
          <w:color w:val="auto"/>
        </w:rPr>
        <w:t>Пояснительная записка к о</w:t>
      </w:r>
      <w:r w:rsidR="00084CAB" w:rsidRPr="009E6F41">
        <w:rPr>
          <w:rFonts w:ascii="Times New Roman" w:hAnsi="Times New Roman" w:cs="Times New Roman"/>
          <w:color w:val="auto"/>
        </w:rPr>
        <w:t>тчет</w:t>
      </w:r>
      <w:r w:rsidRPr="009E6F41">
        <w:rPr>
          <w:rFonts w:ascii="Times New Roman" w:hAnsi="Times New Roman" w:cs="Times New Roman"/>
          <w:color w:val="auto"/>
        </w:rPr>
        <w:t>у</w:t>
      </w:r>
      <w:r w:rsidR="00084CAB" w:rsidRPr="009E6F41">
        <w:rPr>
          <w:rFonts w:ascii="Times New Roman" w:hAnsi="Times New Roman" w:cs="Times New Roman"/>
          <w:color w:val="auto"/>
        </w:rPr>
        <w:t xml:space="preserve"> </w:t>
      </w:r>
    </w:p>
    <w:p w:rsidR="00CA1C8E" w:rsidRPr="009E6F41" w:rsidRDefault="00084CAB" w:rsidP="00084CAB">
      <w:pPr>
        <w:pStyle w:val="1"/>
        <w:spacing w:before="0" w:after="0"/>
        <w:rPr>
          <w:rFonts w:ascii="Times New Roman" w:hAnsi="Times New Roman" w:cs="Times New Roman"/>
          <w:color w:val="auto"/>
        </w:rPr>
      </w:pPr>
      <w:r w:rsidRPr="009E6F41">
        <w:rPr>
          <w:rFonts w:ascii="Times New Roman" w:hAnsi="Times New Roman" w:cs="Times New Roman"/>
          <w:color w:val="auto"/>
        </w:rPr>
        <w:t xml:space="preserve">о </w:t>
      </w:r>
      <w:r w:rsidR="00FA6D1A" w:rsidRPr="009E6F41">
        <w:rPr>
          <w:rFonts w:ascii="Times New Roman" w:hAnsi="Times New Roman" w:cs="Times New Roman"/>
          <w:color w:val="auto"/>
        </w:rPr>
        <w:t xml:space="preserve">ходе </w:t>
      </w:r>
      <w:r w:rsidRPr="009E6F41">
        <w:rPr>
          <w:rFonts w:ascii="Times New Roman" w:hAnsi="Times New Roman" w:cs="Times New Roman"/>
          <w:color w:val="auto"/>
        </w:rPr>
        <w:t>реализации д</w:t>
      </w:r>
      <w:r w:rsidR="00182669" w:rsidRPr="009E6F41">
        <w:rPr>
          <w:rFonts w:ascii="Times New Roman" w:hAnsi="Times New Roman" w:cs="Times New Roman"/>
          <w:color w:val="auto"/>
        </w:rPr>
        <w:t>олгосрочн</w:t>
      </w:r>
      <w:r w:rsidRPr="009E6F41">
        <w:rPr>
          <w:rFonts w:ascii="Times New Roman" w:hAnsi="Times New Roman" w:cs="Times New Roman"/>
          <w:color w:val="auto"/>
        </w:rPr>
        <w:t>ой</w:t>
      </w:r>
      <w:r w:rsidR="00182669" w:rsidRPr="009E6F41">
        <w:rPr>
          <w:rFonts w:ascii="Times New Roman" w:hAnsi="Times New Roman" w:cs="Times New Roman"/>
          <w:color w:val="auto"/>
        </w:rPr>
        <w:t xml:space="preserve"> ц</w:t>
      </w:r>
      <w:r w:rsidR="00430053" w:rsidRPr="009E6F41">
        <w:rPr>
          <w:rFonts w:ascii="Times New Roman" w:hAnsi="Times New Roman" w:cs="Times New Roman"/>
          <w:color w:val="auto"/>
        </w:rPr>
        <w:t>елев</w:t>
      </w:r>
      <w:r w:rsidRPr="009E6F41">
        <w:rPr>
          <w:rFonts w:ascii="Times New Roman" w:hAnsi="Times New Roman" w:cs="Times New Roman"/>
          <w:color w:val="auto"/>
        </w:rPr>
        <w:t>ой</w:t>
      </w:r>
      <w:r w:rsidR="00430053" w:rsidRPr="009E6F41">
        <w:rPr>
          <w:rFonts w:ascii="Times New Roman" w:hAnsi="Times New Roman" w:cs="Times New Roman"/>
          <w:color w:val="auto"/>
        </w:rPr>
        <w:t xml:space="preserve"> программ</w:t>
      </w:r>
      <w:r w:rsidRPr="009E6F41">
        <w:rPr>
          <w:rFonts w:ascii="Times New Roman" w:hAnsi="Times New Roman" w:cs="Times New Roman"/>
          <w:color w:val="auto"/>
        </w:rPr>
        <w:t>ы</w:t>
      </w:r>
      <w:r w:rsidR="00B938B6" w:rsidRPr="009E6F41">
        <w:rPr>
          <w:rFonts w:ascii="Times New Roman" w:hAnsi="Times New Roman" w:cs="Times New Roman"/>
          <w:color w:val="auto"/>
        </w:rPr>
        <w:t xml:space="preserve"> города Югорска</w:t>
      </w:r>
      <w:r w:rsidRPr="009E6F41">
        <w:rPr>
          <w:rFonts w:ascii="Times New Roman" w:hAnsi="Times New Roman" w:cs="Times New Roman"/>
          <w:color w:val="auto"/>
        </w:rPr>
        <w:t xml:space="preserve"> </w:t>
      </w:r>
      <w:r w:rsidR="00182669" w:rsidRPr="009E6F41">
        <w:rPr>
          <w:rFonts w:ascii="Times New Roman" w:hAnsi="Times New Roman" w:cs="Times New Roman"/>
          <w:color w:val="auto"/>
        </w:rPr>
        <w:t>«</w:t>
      </w:r>
      <w:r w:rsidR="00430053" w:rsidRPr="009E6F41">
        <w:rPr>
          <w:rFonts w:ascii="Times New Roman" w:hAnsi="Times New Roman" w:cs="Times New Roman"/>
          <w:color w:val="auto"/>
        </w:rPr>
        <w:t xml:space="preserve">Повышение эффективности бюджетных расходов </w:t>
      </w:r>
      <w:r w:rsidR="00182669" w:rsidRPr="009E6F41">
        <w:rPr>
          <w:rFonts w:ascii="Times New Roman" w:hAnsi="Times New Roman" w:cs="Times New Roman"/>
          <w:color w:val="auto"/>
        </w:rPr>
        <w:t xml:space="preserve">города Югорска на </w:t>
      </w:r>
      <w:r w:rsidR="00A56D95" w:rsidRPr="009E6F41">
        <w:rPr>
          <w:rFonts w:ascii="Times New Roman" w:hAnsi="Times New Roman" w:cs="Times New Roman"/>
          <w:color w:val="auto"/>
        </w:rPr>
        <w:t>2011-</w:t>
      </w:r>
      <w:r w:rsidR="00182669" w:rsidRPr="009E6F41">
        <w:rPr>
          <w:rFonts w:ascii="Times New Roman" w:hAnsi="Times New Roman" w:cs="Times New Roman"/>
          <w:color w:val="auto"/>
        </w:rPr>
        <w:t>2013 год</w:t>
      </w:r>
      <w:r w:rsidR="00A56D95" w:rsidRPr="009E6F41">
        <w:rPr>
          <w:rFonts w:ascii="Times New Roman" w:hAnsi="Times New Roman" w:cs="Times New Roman"/>
          <w:color w:val="auto"/>
        </w:rPr>
        <w:t>ы</w:t>
      </w:r>
      <w:r w:rsidR="00182669" w:rsidRPr="009E6F41">
        <w:rPr>
          <w:rFonts w:ascii="Times New Roman" w:hAnsi="Times New Roman" w:cs="Times New Roman"/>
          <w:color w:val="auto"/>
        </w:rPr>
        <w:t>»</w:t>
      </w:r>
      <w:r w:rsidRPr="009E6F41">
        <w:rPr>
          <w:rFonts w:ascii="Times New Roman" w:hAnsi="Times New Roman" w:cs="Times New Roman"/>
          <w:color w:val="auto"/>
        </w:rPr>
        <w:t xml:space="preserve"> </w:t>
      </w:r>
    </w:p>
    <w:p w:rsidR="00BF6B56" w:rsidRPr="009E6F41" w:rsidRDefault="00084CAB" w:rsidP="00084CAB">
      <w:pPr>
        <w:pStyle w:val="1"/>
        <w:spacing w:before="0" w:after="0"/>
        <w:rPr>
          <w:rFonts w:ascii="Times New Roman" w:hAnsi="Times New Roman" w:cs="Times New Roman"/>
          <w:color w:val="auto"/>
        </w:rPr>
      </w:pPr>
      <w:r w:rsidRPr="009E6F41">
        <w:rPr>
          <w:rFonts w:ascii="Times New Roman" w:hAnsi="Times New Roman" w:cs="Times New Roman"/>
          <w:color w:val="auto"/>
        </w:rPr>
        <w:t xml:space="preserve">за </w:t>
      </w:r>
      <w:r w:rsidR="00F91C35">
        <w:rPr>
          <w:rFonts w:ascii="Times New Roman" w:hAnsi="Times New Roman" w:cs="Times New Roman"/>
          <w:color w:val="auto"/>
        </w:rPr>
        <w:t>9 месяцев</w:t>
      </w:r>
      <w:r w:rsidR="00CA1C8E" w:rsidRPr="009E6F41">
        <w:rPr>
          <w:rFonts w:ascii="Times New Roman" w:hAnsi="Times New Roman" w:cs="Times New Roman"/>
          <w:color w:val="auto"/>
        </w:rPr>
        <w:t xml:space="preserve"> 2012</w:t>
      </w:r>
      <w:r w:rsidRPr="009E6F41">
        <w:rPr>
          <w:rFonts w:ascii="Times New Roman" w:hAnsi="Times New Roman" w:cs="Times New Roman"/>
          <w:color w:val="auto"/>
        </w:rPr>
        <w:t xml:space="preserve"> год</w:t>
      </w:r>
      <w:r w:rsidR="00CA1C8E" w:rsidRPr="009E6F41">
        <w:rPr>
          <w:rFonts w:ascii="Times New Roman" w:hAnsi="Times New Roman" w:cs="Times New Roman"/>
          <w:color w:val="auto"/>
        </w:rPr>
        <w:t>а</w:t>
      </w:r>
    </w:p>
    <w:p w:rsidR="00517689" w:rsidRPr="00517689" w:rsidRDefault="00517689" w:rsidP="00517689"/>
    <w:p w:rsidR="007375C5" w:rsidRPr="009E6F41" w:rsidRDefault="007375C5" w:rsidP="007375C5">
      <w:pPr>
        <w:pStyle w:val="aff2"/>
        <w:ind w:firstLine="851"/>
        <w:jc w:val="both"/>
        <w:rPr>
          <w:rFonts w:ascii="Times New Roman" w:hAnsi="Times New Roman" w:cs="Times New Roman"/>
        </w:rPr>
      </w:pPr>
      <w:r w:rsidRPr="009E6F41">
        <w:rPr>
          <w:rFonts w:ascii="Times New Roman" w:hAnsi="Times New Roman" w:cs="Times New Roman"/>
        </w:rPr>
        <w:t>Долгосрочная целевая программа города Югорска «Повышение эффективности бюджетных расходов города Югорска на 2011-2013 годы» (далее – Программа) утверждена постановлением администрации города Югорска от 26.10.2011 № 2331. Муниципальным заказчиком - координатором Программы является Департамент финансов администрации города Югорска.</w:t>
      </w:r>
    </w:p>
    <w:p w:rsidR="007375C5" w:rsidRPr="009E6F41" w:rsidRDefault="007375C5" w:rsidP="007375C5">
      <w:pPr>
        <w:pStyle w:val="aff2"/>
        <w:ind w:firstLine="851"/>
        <w:jc w:val="both"/>
        <w:rPr>
          <w:rFonts w:ascii="Times New Roman" w:hAnsi="Times New Roman" w:cs="Times New Roman"/>
        </w:rPr>
      </w:pPr>
      <w:r w:rsidRPr="009E6F41">
        <w:rPr>
          <w:rFonts w:ascii="Times New Roman" w:hAnsi="Times New Roman" w:cs="Times New Roman"/>
        </w:rPr>
        <w:t xml:space="preserve"> Цель Программы - повышение эффективности функционирования бюджетного сектора экономики, оптимизация деятельности администрации города Югорска при выполнении муниципальных функций и оказании муниципальных услуг, обеспечение финансовой устойчивости и сбалансированности бюджетной системы города Югорска в долгосрочной перспективе.</w:t>
      </w:r>
    </w:p>
    <w:p w:rsidR="007375C5" w:rsidRPr="009E6F41" w:rsidRDefault="007375C5" w:rsidP="007375C5">
      <w:pPr>
        <w:pStyle w:val="aff2"/>
        <w:ind w:firstLine="851"/>
        <w:jc w:val="both"/>
        <w:rPr>
          <w:rFonts w:ascii="Times New Roman" w:hAnsi="Times New Roman" w:cs="Times New Roman"/>
        </w:rPr>
      </w:pPr>
      <w:r w:rsidRPr="009E6F41">
        <w:rPr>
          <w:rFonts w:ascii="Times New Roman" w:hAnsi="Times New Roman" w:cs="Times New Roman"/>
        </w:rPr>
        <w:t>Задачами Программы являются:</w:t>
      </w:r>
    </w:p>
    <w:p w:rsidR="007375C5" w:rsidRPr="009E6F41" w:rsidRDefault="007375C5" w:rsidP="007375C5">
      <w:pPr>
        <w:pStyle w:val="aff2"/>
        <w:ind w:firstLine="851"/>
        <w:jc w:val="both"/>
        <w:rPr>
          <w:rFonts w:ascii="Times New Roman" w:hAnsi="Times New Roman" w:cs="Times New Roman"/>
        </w:rPr>
      </w:pPr>
      <w:r w:rsidRPr="009E6F41">
        <w:rPr>
          <w:rFonts w:ascii="Times New Roman" w:hAnsi="Times New Roman" w:cs="Times New Roman"/>
        </w:rPr>
        <w:t>1. Обеспечение долгосрочной сбалансированности и устойчивости бюджетной системы города Югорска.</w:t>
      </w:r>
    </w:p>
    <w:p w:rsidR="007375C5" w:rsidRPr="009E6F41" w:rsidRDefault="007375C5" w:rsidP="007375C5">
      <w:pPr>
        <w:pStyle w:val="aff2"/>
        <w:tabs>
          <w:tab w:val="left" w:pos="1134"/>
        </w:tabs>
        <w:ind w:firstLine="851"/>
        <w:jc w:val="both"/>
        <w:rPr>
          <w:rFonts w:ascii="Times New Roman" w:hAnsi="Times New Roman" w:cs="Times New Roman"/>
        </w:rPr>
      </w:pPr>
      <w:r w:rsidRPr="009E6F41">
        <w:rPr>
          <w:rFonts w:ascii="Times New Roman" w:hAnsi="Times New Roman" w:cs="Times New Roman"/>
        </w:rPr>
        <w:t>2. Внедрение программно-целевых принципов организации деятельности администрации города Югорска.</w:t>
      </w:r>
    </w:p>
    <w:p w:rsidR="007375C5" w:rsidRPr="009E6F41" w:rsidRDefault="007375C5" w:rsidP="007375C5">
      <w:pPr>
        <w:pStyle w:val="aff2"/>
        <w:ind w:firstLine="851"/>
        <w:jc w:val="both"/>
        <w:rPr>
          <w:rFonts w:ascii="Times New Roman" w:hAnsi="Times New Roman" w:cs="Times New Roman"/>
        </w:rPr>
      </w:pPr>
      <w:r w:rsidRPr="009E6F41">
        <w:rPr>
          <w:rFonts w:ascii="Times New Roman" w:hAnsi="Times New Roman" w:cs="Times New Roman"/>
        </w:rPr>
        <w:t xml:space="preserve">3. Повышение эффективности распределения бюджетных средств. </w:t>
      </w:r>
    </w:p>
    <w:p w:rsidR="007375C5" w:rsidRPr="009E6F41" w:rsidRDefault="007375C5" w:rsidP="007375C5">
      <w:pPr>
        <w:pStyle w:val="aff2"/>
        <w:ind w:firstLine="851"/>
        <w:jc w:val="both"/>
        <w:rPr>
          <w:rFonts w:ascii="Times New Roman" w:hAnsi="Times New Roman" w:cs="Times New Roman"/>
        </w:rPr>
      </w:pPr>
      <w:r w:rsidRPr="009E6F41">
        <w:rPr>
          <w:rFonts w:ascii="Times New Roman" w:hAnsi="Times New Roman" w:cs="Times New Roman"/>
        </w:rPr>
        <w:t>4. Повышение эффективности деятельности администрации города Югорска и оптимизация функций муниципального управления.</w:t>
      </w:r>
    </w:p>
    <w:p w:rsidR="007375C5" w:rsidRPr="009E6F41" w:rsidRDefault="007375C5" w:rsidP="007375C5">
      <w:pPr>
        <w:pStyle w:val="aff2"/>
        <w:ind w:firstLine="851"/>
        <w:jc w:val="both"/>
        <w:rPr>
          <w:rFonts w:ascii="Times New Roman" w:hAnsi="Times New Roman" w:cs="Times New Roman"/>
        </w:rPr>
      </w:pPr>
      <w:r w:rsidRPr="009E6F41">
        <w:rPr>
          <w:rFonts w:ascii="Times New Roman" w:hAnsi="Times New Roman" w:cs="Times New Roman"/>
        </w:rPr>
        <w:t>5. Развитие новых форм оказания и финансового обеспечения муниципальных услуг (реструктуризация бюджетного сектора).</w:t>
      </w:r>
    </w:p>
    <w:p w:rsidR="007375C5" w:rsidRPr="009E6F41" w:rsidRDefault="007375C5" w:rsidP="007375C5">
      <w:pPr>
        <w:pStyle w:val="aff2"/>
        <w:ind w:firstLine="851"/>
        <w:jc w:val="both"/>
        <w:rPr>
          <w:rFonts w:ascii="Times New Roman" w:hAnsi="Times New Roman" w:cs="Times New Roman"/>
        </w:rPr>
      </w:pPr>
      <w:r w:rsidRPr="009E6F41">
        <w:rPr>
          <w:rFonts w:ascii="Times New Roman" w:hAnsi="Times New Roman" w:cs="Times New Roman"/>
        </w:rPr>
        <w:t>6. Совершенствование муниципального финансового контроля и развитие внутреннего контроля.</w:t>
      </w:r>
    </w:p>
    <w:p w:rsidR="00BF6B56" w:rsidRPr="009E6F41" w:rsidRDefault="007375C5" w:rsidP="007375C5">
      <w:pPr>
        <w:ind w:firstLine="851"/>
        <w:jc w:val="both"/>
        <w:rPr>
          <w:rFonts w:ascii="Times New Roman" w:hAnsi="Times New Roman" w:cs="Times New Roman"/>
        </w:rPr>
      </w:pPr>
      <w:r w:rsidRPr="009E6F41">
        <w:rPr>
          <w:rFonts w:ascii="Times New Roman" w:hAnsi="Times New Roman" w:cs="Times New Roman"/>
        </w:rPr>
        <w:t>7. Развитие информационной системы управления муниципальными финансами.</w:t>
      </w:r>
    </w:p>
    <w:p w:rsidR="007375C5" w:rsidRPr="007A6DC6" w:rsidRDefault="007375C5" w:rsidP="00832135">
      <w:pPr>
        <w:pStyle w:val="aff2"/>
        <w:ind w:firstLine="851"/>
        <w:jc w:val="both"/>
        <w:rPr>
          <w:rFonts w:ascii="Times New Roman" w:hAnsi="Times New Roman" w:cs="Times New Roman"/>
        </w:rPr>
      </w:pPr>
      <w:r w:rsidRPr="009E6F41">
        <w:rPr>
          <w:rFonts w:ascii="Times New Roman" w:hAnsi="Times New Roman" w:cs="Times New Roman"/>
        </w:rPr>
        <w:t xml:space="preserve">Плановый объем финансирования мероприятий Программы из бюджета города Югорска </w:t>
      </w:r>
      <w:r w:rsidR="00CA1C8E" w:rsidRPr="009E6F41">
        <w:rPr>
          <w:rFonts w:ascii="Times New Roman" w:hAnsi="Times New Roman" w:cs="Times New Roman"/>
        </w:rPr>
        <w:t>на</w:t>
      </w:r>
      <w:r w:rsidRPr="009E6F41">
        <w:rPr>
          <w:rFonts w:ascii="Times New Roman" w:hAnsi="Times New Roman" w:cs="Times New Roman"/>
        </w:rPr>
        <w:t xml:space="preserve"> 201</w:t>
      </w:r>
      <w:r w:rsidR="00CA1C8E" w:rsidRPr="009E6F41">
        <w:rPr>
          <w:rFonts w:ascii="Times New Roman" w:hAnsi="Times New Roman" w:cs="Times New Roman"/>
        </w:rPr>
        <w:t>2</w:t>
      </w:r>
      <w:r w:rsidRPr="009E6F41">
        <w:rPr>
          <w:rFonts w:ascii="Times New Roman" w:hAnsi="Times New Roman" w:cs="Times New Roman"/>
        </w:rPr>
        <w:t xml:space="preserve"> год </w:t>
      </w:r>
      <w:r w:rsidR="00CA1C8E" w:rsidRPr="009E6F41">
        <w:rPr>
          <w:rFonts w:ascii="Times New Roman" w:hAnsi="Times New Roman" w:cs="Times New Roman"/>
        </w:rPr>
        <w:t>8 500,0 тыс. рублей</w:t>
      </w:r>
      <w:r w:rsidRPr="009E6F41">
        <w:rPr>
          <w:rFonts w:ascii="Times New Roman" w:hAnsi="Times New Roman" w:cs="Times New Roman"/>
        </w:rPr>
        <w:t>.</w:t>
      </w:r>
      <w:r w:rsidR="0089077A" w:rsidRPr="009E6F41">
        <w:rPr>
          <w:rFonts w:ascii="Times New Roman" w:hAnsi="Times New Roman" w:cs="Times New Roman"/>
        </w:rPr>
        <w:t xml:space="preserve"> Исполнение расходов на 01.</w:t>
      </w:r>
      <w:r w:rsidR="00FF5435">
        <w:rPr>
          <w:rFonts w:ascii="Times New Roman" w:hAnsi="Times New Roman" w:cs="Times New Roman"/>
        </w:rPr>
        <w:t>10</w:t>
      </w:r>
      <w:r w:rsidR="00121BA8" w:rsidRPr="009E6F41">
        <w:rPr>
          <w:rFonts w:ascii="Times New Roman" w:hAnsi="Times New Roman" w:cs="Times New Roman"/>
        </w:rPr>
        <w:t xml:space="preserve">.2012 – </w:t>
      </w:r>
      <w:r w:rsidR="00FF5435">
        <w:rPr>
          <w:rFonts w:ascii="Times New Roman" w:hAnsi="Times New Roman" w:cs="Times New Roman"/>
        </w:rPr>
        <w:t>40</w:t>
      </w:r>
      <w:r w:rsidR="00121BA8" w:rsidRPr="009E6F41">
        <w:rPr>
          <w:rFonts w:ascii="Times New Roman" w:hAnsi="Times New Roman" w:cs="Times New Roman"/>
        </w:rPr>
        <w:t xml:space="preserve">0 тыс. рублей. </w:t>
      </w:r>
      <w:r w:rsidR="00FF5435">
        <w:rPr>
          <w:rFonts w:ascii="Times New Roman" w:hAnsi="Times New Roman" w:cs="Times New Roman"/>
        </w:rPr>
        <w:t xml:space="preserve">Произведена </w:t>
      </w:r>
      <w:r w:rsidR="007A6DC6">
        <w:rPr>
          <w:rFonts w:ascii="Times New Roman" w:hAnsi="Times New Roman" w:cs="Times New Roman"/>
        </w:rPr>
        <w:t>о</w:t>
      </w:r>
      <w:r w:rsidR="00121BA8" w:rsidRPr="009E6F41">
        <w:rPr>
          <w:rFonts w:ascii="Times New Roman" w:hAnsi="Times New Roman" w:cs="Times New Roman"/>
        </w:rPr>
        <w:t xml:space="preserve">плата </w:t>
      </w:r>
      <w:r w:rsidR="007A6DC6">
        <w:rPr>
          <w:rFonts w:ascii="Times New Roman" w:hAnsi="Times New Roman" w:cs="Times New Roman"/>
        </w:rPr>
        <w:t xml:space="preserve">согласно муниципальному контракту по модернизации системы </w:t>
      </w:r>
      <w:r w:rsidR="00121BA8" w:rsidRPr="009E6F41">
        <w:rPr>
          <w:rFonts w:ascii="Times New Roman" w:eastAsia="Times New Roman" w:hAnsi="Times New Roman" w:cs="Times New Roman"/>
        </w:rPr>
        <w:t xml:space="preserve">АС «Бюджет» и АС «УРМ» в части автоматизации процессов планирования бюджета </w:t>
      </w:r>
      <w:r w:rsidR="007A6DC6">
        <w:rPr>
          <w:rFonts w:ascii="Times New Roman" w:eastAsia="Times New Roman" w:hAnsi="Times New Roman" w:cs="Times New Roman"/>
        </w:rPr>
        <w:t>(1-</w:t>
      </w:r>
      <w:r w:rsidR="007A6DC6">
        <w:rPr>
          <w:rFonts w:ascii="Times New Roman" w:eastAsia="Times New Roman" w:hAnsi="Times New Roman" w:cs="Times New Roman"/>
          <w:vertAlign w:val="superscript"/>
        </w:rPr>
        <w:t xml:space="preserve">й </w:t>
      </w:r>
      <w:r w:rsidR="007A6DC6">
        <w:rPr>
          <w:rFonts w:ascii="Times New Roman" w:eastAsia="Times New Roman" w:hAnsi="Times New Roman" w:cs="Times New Roman"/>
        </w:rPr>
        <w:t>этап).</w:t>
      </w:r>
    </w:p>
    <w:p w:rsidR="00517689" w:rsidRPr="009E6F41" w:rsidRDefault="00517689">
      <w:pPr>
        <w:ind w:firstLine="720"/>
        <w:jc w:val="both"/>
        <w:rPr>
          <w:rFonts w:ascii="Times New Roman" w:hAnsi="Times New Roman" w:cs="Times New Roman"/>
        </w:rPr>
      </w:pPr>
    </w:p>
    <w:p w:rsidR="00D37A40" w:rsidRPr="009E6F41" w:rsidRDefault="00430053" w:rsidP="00D37A40">
      <w:pPr>
        <w:pStyle w:val="aff2"/>
        <w:jc w:val="center"/>
        <w:rPr>
          <w:rFonts w:ascii="Times New Roman" w:hAnsi="Times New Roman" w:cs="Times New Roman"/>
          <w:b/>
        </w:rPr>
      </w:pPr>
      <w:bookmarkStart w:id="0" w:name="sub_1041"/>
      <w:r w:rsidRPr="009E6F41">
        <w:rPr>
          <w:rFonts w:ascii="Times New Roman" w:hAnsi="Times New Roman" w:cs="Times New Roman"/>
          <w:b/>
        </w:rPr>
        <w:t xml:space="preserve">1. </w:t>
      </w:r>
      <w:r w:rsidR="00E725AD" w:rsidRPr="009E6F41">
        <w:rPr>
          <w:rFonts w:ascii="Times New Roman" w:hAnsi="Times New Roman" w:cs="Times New Roman"/>
          <w:b/>
        </w:rPr>
        <w:t>Реализация м</w:t>
      </w:r>
      <w:r w:rsidRPr="009E6F41">
        <w:rPr>
          <w:rFonts w:ascii="Times New Roman" w:hAnsi="Times New Roman" w:cs="Times New Roman"/>
          <w:b/>
        </w:rPr>
        <w:t>ероприяти</w:t>
      </w:r>
      <w:r w:rsidR="00E725AD" w:rsidRPr="009E6F41">
        <w:rPr>
          <w:rFonts w:ascii="Times New Roman" w:hAnsi="Times New Roman" w:cs="Times New Roman"/>
          <w:b/>
        </w:rPr>
        <w:t>й</w:t>
      </w:r>
      <w:r w:rsidRPr="009E6F41">
        <w:rPr>
          <w:rFonts w:ascii="Times New Roman" w:hAnsi="Times New Roman" w:cs="Times New Roman"/>
          <w:b/>
        </w:rPr>
        <w:t xml:space="preserve"> задачи </w:t>
      </w:r>
      <w:bookmarkEnd w:id="0"/>
      <w:r w:rsidR="00E05B8A" w:rsidRPr="009E6F41">
        <w:rPr>
          <w:rFonts w:ascii="Times New Roman" w:hAnsi="Times New Roman" w:cs="Times New Roman"/>
          <w:b/>
        </w:rPr>
        <w:t xml:space="preserve">1 </w:t>
      </w:r>
      <w:r w:rsidR="00D37A40" w:rsidRPr="009E6F41">
        <w:rPr>
          <w:rFonts w:ascii="Times New Roman" w:hAnsi="Times New Roman" w:cs="Times New Roman"/>
          <w:b/>
        </w:rPr>
        <w:t>«Обеспечение долгосрочной сбалансированности и устойчивости бю</w:t>
      </w:r>
      <w:r w:rsidR="00E725AD" w:rsidRPr="009E6F41">
        <w:rPr>
          <w:rFonts w:ascii="Times New Roman" w:hAnsi="Times New Roman" w:cs="Times New Roman"/>
          <w:b/>
        </w:rPr>
        <w:t>джетной системы города Югорска»</w:t>
      </w:r>
    </w:p>
    <w:p w:rsidR="00BF6B56" w:rsidRPr="009E6F41" w:rsidRDefault="00BF6B56" w:rsidP="00D37A40">
      <w:pPr>
        <w:ind w:firstLine="698"/>
        <w:jc w:val="center"/>
        <w:rPr>
          <w:rFonts w:ascii="Times New Roman" w:hAnsi="Times New Roman" w:cs="Times New Roman"/>
        </w:rPr>
      </w:pPr>
    </w:p>
    <w:p w:rsidR="00856535" w:rsidRPr="009E6F41" w:rsidRDefault="00BD2F08" w:rsidP="00BD2F08">
      <w:pPr>
        <w:ind w:firstLine="709"/>
        <w:jc w:val="both"/>
        <w:rPr>
          <w:rFonts w:ascii="Times New Roman" w:hAnsi="Times New Roman" w:cs="Times New Roman"/>
        </w:rPr>
      </w:pPr>
      <w:bookmarkStart w:id="1" w:name="sub_10411"/>
      <w:r w:rsidRPr="009E6F41">
        <w:rPr>
          <w:rFonts w:ascii="Times New Roman" w:hAnsi="Times New Roman" w:cs="Times New Roman"/>
        </w:rPr>
        <w:t xml:space="preserve">Для обеспечения долгосрочной сбалансированности и устойчивости бюджетной системы города Югорска </w:t>
      </w:r>
      <w:r w:rsidR="00A86543">
        <w:rPr>
          <w:rFonts w:ascii="Times New Roman" w:hAnsi="Times New Roman" w:cs="Times New Roman"/>
        </w:rPr>
        <w:t>за 9 месяцев</w:t>
      </w:r>
      <w:r w:rsidR="00AD4E21" w:rsidRPr="009E6F41">
        <w:rPr>
          <w:rFonts w:ascii="Times New Roman" w:hAnsi="Times New Roman" w:cs="Times New Roman"/>
        </w:rPr>
        <w:t xml:space="preserve"> </w:t>
      </w:r>
      <w:r w:rsidRPr="009E6F41">
        <w:rPr>
          <w:rFonts w:ascii="Times New Roman" w:hAnsi="Times New Roman" w:cs="Times New Roman"/>
        </w:rPr>
        <w:t>201</w:t>
      </w:r>
      <w:r w:rsidR="00AD4E21" w:rsidRPr="009E6F41">
        <w:rPr>
          <w:rFonts w:ascii="Times New Roman" w:hAnsi="Times New Roman" w:cs="Times New Roman"/>
        </w:rPr>
        <w:t>2</w:t>
      </w:r>
      <w:r w:rsidRPr="009E6F41">
        <w:rPr>
          <w:rFonts w:ascii="Times New Roman" w:hAnsi="Times New Roman" w:cs="Times New Roman"/>
        </w:rPr>
        <w:t xml:space="preserve"> год</w:t>
      </w:r>
      <w:r w:rsidR="00AD4E21" w:rsidRPr="009E6F41">
        <w:rPr>
          <w:rFonts w:ascii="Times New Roman" w:hAnsi="Times New Roman" w:cs="Times New Roman"/>
        </w:rPr>
        <w:t>а</w:t>
      </w:r>
      <w:r w:rsidRPr="009E6F41">
        <w:rPr>
          <w:rFonts w:ascii="Times New Roman" w:hAnsi="Times New Roman" w:cs="Times New Roman"/>
        </w:rPr>
        <w:t xml:space="preserve"> </w:t>
      </w:r>
      <w:r w:rsidR="00E66C86">
        <w:rPr>
          <w:rFonts w:ascii="Times New Roman" w:hAnsi="Times New Roman" w:cs="Times New Roman"/>
        </w:rPr>
        <w:t>осуществлялись</w:t>
      </w:r>
      <w:r w:rsidR="00856535" w:rsidRPr="009E6F41">
        <w:rPr>
          <w:rFonts w:ascii="Times New Roman" w:hAnsi="Times New Roman" w:cs="Times New Roman"/>
        </w:rPr>
        <w:t xml:space="preserve"> следующие основные меры:</w:t>
      </w:r>
    </w:p>
    <w:p w:rsidR="00566519" w:rsidRPr="009E6F41" w:rsidRDefault="00566519" w:rsidP="00355C22">
      <w:pPr>
        <w:tabs>
          <w:tab w:val="left" w:pos="4253"/>
        </w:tabs>
        <w:ind w:firstLine="709"/>
        <w:jc w:val="both"/>
        <w:rPr>
          <w:rFonts w:ascii="Times New Roman" w:eastAsia="Times New Roman" w:hAnsi="Times New Roman" w:cs="Times New Roman"/>
        </w:rPr>
      </w:pPr>
      <w:bookmarkStart w:id="2" w:name="sub_10414"/>
      <w:bookmarkEnd w:id="1"/>
      <w:r w:rsidRPr="009E6F41">
        <w:rPr>
          <w:rFonts w:ascii="Times New Roman" w:hAnsi="Times New Roman" w:cs="Times New Roman"/>
        </w:rPr>
        <w:t>1.</w:t>
      </w:r>
      <w:r w:rsidR="00AD4E21" w:rsidRPr="009E6F41">
        <w:rPr>
          <w:rFonts w:ascii="Times New Roman" w:hAnsi="Times New Roman" w:cs="Times New Roman"/>
        </w:rPr>
        <w:t xml:space="preserve"> </w:t>
      </w:r>
      <w:r w:rsidR="0089077A" w:rsidRPr="009E6F41">
        <w:rPr>
          <w:rFonts w:ascii="Times New Roman" w:hAnsi="Times New Roman" w:cs="Times New Roman"/>
        </w:rPr>
        <w:t xml:space="preserve">Реализация </w:t>
      </w:r>
      <w:r w:rsidR="00AD4E21" w:rsidRPr="009E6F41">
        <w:rPr>
          <w:rFonts w:ascii="Times New Roman" w:hAnsi="Times New Roman" w:cs="Times New Roman"/>
        </w:rPr>
        <w:t>утвержден</w:t>
      </w:r>
      <w:r w:rsidR="0089077A" w:rsidRPr="009E6F41">
        <w:rPr>
          <w:rFonts w:ascii="Times New Roman" w:hAnsi="Times New Roman" w:cs="Times New Roman"/>
        </w:rPr>
        <w:t>ного</w:t>
      </w:r>
      <w:r w:rsidR="00AD4E21" w:rsidRPr="009E6F41">
        <w:rPr>
          <w:rFonts w:ascii="Times New Roman" w:hAnsi="Times New Roman" w:cs="Times New Roman"/>
        </w:rPr>
        <w:t xml:space="preserve"> постановлением администрации города Югорска от 07.02.2012 № 240 план</w:t>
      </w:r>
      <w:r w:rsidR="0089077A" w:rsidRPr="009E6F41">
        <w:rPr>
          <w:rFonts w:ascii="Times New Roman" w:hAnsi="Times New Roman" w:cs="Times New Roman"/>
        </w:rPr>
        <w:t>а</w:t>
      </w:r>
      <w:r w:rsidR="00AD4E21" w:rsidRPr="009E6F41">
        <w:rPr>
          <w:rFonts w:ascii="Times New Roman" w:hAnsi="Times New Roman" w:cs="Times New Roman"/>
        </w:rPr>
        <w:t xml:space="preserve"> мероприятий</w:t>
      </w:r>
      <w:r w:rsidR="00F33BA5" w:rsidRPr="009E6F41">
        <w:rPr>
          <w:rFonts w:ascii="Times New Roman" w:hAnsi="Times New Roman" w:cs="Times New Roman"/>
        </w:rPr>
        <w:t xml:space="preserve"> на 2012 год</w:t>
      </w:r>
      <w:r w:rsidR="00AD4E21" w:rsidRPr="009E6F41">
        <w:rPr>
          <w:rFonts w:ascii="Times New Roman" w:hAnsi="Times New Roman" w:cs="Times New Roman"/>
        </w:rPr>
        <w:t>, направленн</w:t>
      </w:r>
      <w:r w:rsidR="0089077A" w:rsidRPr="009E6F41">
        <w:rPr>
          <w:rFonts w:ascii="Times New Roman" w:hAnsi="Times New Roman" w:cs="Times New Roman"/>
        </w:rPr>
        <w:t>ого</w:t>
      </w:r>
      <w:r w:rsidR="00AD4E21" w:rsidRPr="009E6F41">
        <w:rPr>
          <w:rFonts w:ascii="Times New Roman" w:hAnsi="Times New Roman" w:cs="Times New Roman"/>
        </w:rPr>
        <w:t xml:space="preserve"> на увеличение налоговых и неналоговых доходов бюджета города Югорска. </w:t>
      </w:r>
      <w:r w:rsidR="00F91C35">
        <w:rPr>
          <w:rFonts w:ascii="Times New Roman" w:hAnsi="Times New Roman" w:cs="Times New Roman"/>
        </w:rPr>
        <w:t>За</w:t>
      </w:r>
      <w:r w:rsidRPr="009E6F41">
        <w:rPr>
          <w:rFonts w:ascii="Times New Roman" w:hAnsi="Times New Roman" w:cs="Times New Roman"/>
        </w:rPr>
        <w:t xml:space="preserve"> отчетн</w:t>
      </w:r>
      <w:r w:rsidR="00F91C35">
        <w:rPr>
          <w:rFonts w:ascii="Times New Roman" w:hAnsi="Times New Roman" w:cs="Times New Roman"/>
        </w:rPr>
        <w:t>ый</w:t>
      </w:r>
      <w:r w:rsidRPr="009E6F41">
        <w:rPr>
          <w:rFonts w:ascii="Times New Roman" w:hAnsi="Times New Roman" w:cs="Times New Roman"/>
        </w:rPr>
        <w:t xml:space="preserve"> период</w:t>
      </w:r>
      <w:r w:rsidRPr="009E6F41">
        <w:rPr>
          <w:rFonts w:ascii="Times New Roman" w:eastAsia="Times New Roman" w:hAnsi="Times New Roman" w:cs="Times New Roman"/>
        </w:rPr>
        <w:t xml:space="preserve"> проведены следующие мероприятия:</w:t>
      </w:r>
    </w:p>
    <w:p w:rsidR="008F0FEE" w:rsidRPr="008F0FEE" w:rsidRDefault="008F0FEE" w:rsidP="003A7DE6">
      <w:pPr>
        <w:ind w:firstLine="709"/>
        <w:jc w:val="both"/>
        <w:rPr>
          <w:rFonts w:ascii="Times New Roman" w:hAnsi="Times New Roman" w:cs="Times New Roman"/>
        </w:rPr>
      </w:pPr>
      <w:r w:rsidRPr="008F0FEE">
        <w:rPr>
          <w:rFonts w:ascii="Times New Roman" w:hAnsi="Times New Roman" w:cs="Times New Roman"/>
        </w:rPr>
        <w:t>- направление списков должников физических лиц в адрес работодателей для привлечения к оплате имеющейся задолженности;</w:t>
      </w:r>
    </w:p>
    <w:p w:rsidR="008F0FEE" w:rsidRPr="008F0FEE" w:rsidRDefault="008F0FEE" w:rsidP="003A7DE6">
      <w:pPr>
        <w:ind w:firstLine="709"/>
        <w:jc w:val="both"/>
        <w:rPr>
          <w:rFonts w:ascii="Times New Roman" w:hAnsi="Times New Roman" w:cs="Times New Roman"/>
        </w:rPr>
      </w:pPr>
      <w:r w:rsidRPr="008F0FEE">
        <w:rPr>
          <w:rFonts w:ascii="Times New Roman" w:hAnsi="Times New Roman" w:cs="Times New Roman"/>
        </w:rPr>
        <w:t xml:space="preserve">- организация и проведение совместных рейдов </w:t>
      </w:r>
      <w:r w:rsidR="003A7DE6">
        <w:rPr>
          <w:rFonts w:ascii="Times New Roman" w:hAnsi="Times New Roman" w:cs="Times New Roman"/>
        </w:rPr>
        <w:t xml:space="preserve">с участием </w:t>
      </w:r>
      <w:r w:rsidRPr="008F0FEE">
        <w:rPr>
          <w:rFonts w:ascii="Times New Roman" w:hAnsi="Times New Roman" w:cs="Times New Roman"/>
        </w:rPr>
        <w:t>сотрудник</w:t>
      </w:r>
      <w:r w:rsidR="003A7DE6">
        <w:rPr>
          <w:rFonts w:ascii="Times New Roman" w:hAnsi="Times New Roman" w:cs="Times New Roman"/>
        </w:rPr>
        <w:t xml:space="preserve">ов </w:t>
      </w:r>
      <w:r w:rsidRPr="008F0FEE">
        <w:rPr>
          <w:rFonts w:ascii="Times New Roman" w:hAnsi="Times New Roman" w:cs="Times New Roman"/>
        </w:rPr>
        <w:t>администрации города, судебных приставов</w:t>
      </w:r>
      <w:r w:rsidR="003A7DE6">
        <w:rPr>
          <w:rFonts w:ascii="Times New Roman" w:hAnsi="Times New Roman" w:cs="Times New Roman"/>
        </w:rPr>
        <w:t xml:space="preserve">, </w:t>
      </w:r>
      <w:r w:rsidRPr="008F0FEE">
        <w:rPr>
          <w:rFonts w:ascii="Times New Roman" w:hAnsi="Times New Roman" w:cs="Times New Roman"/>
        </w:rPr>
        <w:t xml:space="preserve"> </w:t>
      </w:r>
      <w:r w:rsidR="003A7DE6">
        <w:rPr>
          <w:rFonts w:ascii="Times New Roman" w:hAnsi="Times New Roman" w:cs="Times New Roman"/>
        </w:rPr>
        <w:t>Межрайонной ИФНС России №4 по Ханты-Мансийскому автономному округ</w:t>
      </w:r>
      <w:proofErr w:type="gramStart"/>
      <w:r w:rsidR="003A7DE6">
        <w:rPr>
          <w:rFonts w:ascii="Times New Roman" w:hAnsi="Times New Roman" w:cs="Times New Roman"/>
        </w:rPr>
        <w:t>у-</w:t>
      </w:r>
      <w:proofErr w:type="gramEnd"/>
      <w:r w:rsidR="003A7DE6">
        <w:rPr>
          <w:rFonts w:ascii="Times New Roman" w:hAnsi="Times New Roman" w:cs="Times New Roman"/>
        </w:rPr>
        <w:t xml:space="preserve"> Югре, </w:t>
      </w:r>
      <w:r w:rsidRPr="008F0FEE">
        <w:rPr>
          <w:rFonts w:ascii="Times New Roman" w:hAnsi="Times New Roman" w:cs="Times New Roman"/>
        </w:rPr>
        <w:t>ГИБДД по городу Югорску;</w:t>
      </w:r>
    </w:p>
    <w:p w:rsidR="008F0FEE" w:rsidRPr="008F0FEE" w:rsidRDefault="008F0FEE" w:rsidP="003A7DE6">
      <w:pPr>
        <w:ind w:firstLine="709"/>
        <w:jc w:val="both"/>
        <w:rPr>
          <w:rFonts w:ascii="Times New Roman" w:hAnsi="Times New Roman" w:cs="Times New Roman"/>
        </w:rPr>
      </w:pPr>
      <w:r w:rsidRPr="008F0FEE">
        <w:rPr>
          <w:rFonts w:ascii="Times New Roman" w:hAnsi="Times New Roman" w:cs="Times New Roman"/>
        </w:rPr>
        <w:t>- направление писем в адрес должников и приглашение на заседания комиссии по мобилизации дополнительных доходов в бюджет города Югорска физических лиц</w:t>
      </w:r>
      <w:r w:rsidR="003A7DE6">
        <w:rPr>
          <w:rFonts w:ascii="Times New Roman" w:hAnsi="Times New Roman" w:cs="Times New Roman"/>
        </w:rPr>
        <w:t>,</w:t>
      </w:r>
      <w:r w:rsidRPr="008F0FEE">
        <w:rPr>
          <w:rFonts w:ascii="Times New Roman" w:hAnsi="Times New Roman" w:cs="Times New Roman"/>
        </w:rPr>
        <w:t xml:space="preserve"> имеющих значительные суммы задолженности;</w:t>
      </w:r>
    </w:p>
    <w:p w:rsidR="008F0FEE" w:rsidRPr="008F0FEE" w:rsidRDefault="008F0FEE" w:rsidP="003A7DE6">
      <w:pPr>
        <w:ind w:firstLine="709"/>
        <w:jc w:val="both"/>
        <w:rPr>
          <w:rFonts w:ascii="Times New Roman" w:hAnsi="Times New Roman" w:cs="Times New Roman"/>
        </w:rPr>
      </w:pPr>
      <w:r w:rsidRPr="008F0FEE">
        <w:rPr>
          <w:rFonts w:ascii="Times New Roman" w:hAnsi="Times New Roman" w:cs="Times New Roman"/>
        </w:rPr>
        <w:t xml:space="preserve">- организация мероприятий по содействию </w:t>
      </w:r>
      <w:r w:rsidR="003A7DE6">
        <w:rPr>
          <w:rFonts w:ascii="Times New Roman" w:hAnsi="Times New Roman" w:cs="Times New Roman"/>
        </w:rPr>
        <w:t>Межрайонной ИФНС России №4 по Ханты – Мансийскому автономному округ</w:t>
      </w:r>
      <w:r w:rsidR="00F91C35">
        <w:rPr>
          <w:rFonts w:ascii="Times New Roman" w:hAnsi="Times New Roman" w:cs="Times New Roman"/>
        </w:rPr>
        <w:t>у</w:t>
      </w:r>
      <w:r w:rsidR="003A7DE6">
        <w:rPr>
          <w:rFonts w:ascii="Times New Roman" w:hAnsi="Times New Roman" w:cs="Times New Roman"/>
        </w:rPr>
        <w:t xml:space="preserve"> – Югре </w:t>
      </w:r>
      <w:r w:rsidRPr="008F0FEE">
        <w:rPr>
          <w:rFonts w:ascii="Times New Roman" w:hAnsi="Times New Roman" w:cs="Times New Roman"/>
        </w:rPr>
        <w:t>в подготовке и вручению уведомлений по уплате транспортного налога с физических лиц;</w:t>
      </w:r>
    </w:p>
    <w:p w:rsidR="008F0FEE" w:rsidRPr="008F0FEE" w:rsidRDefault="008F0FEE" w:rsidP="003A7DE6">
      <w:pPr>
        <w:ind w:firstLine="709"/>
        <w:jc w:val="both"/>
        <w:rPr>
          <w:rFonts w:ascii="Times New Roman" w:hAnsi="Times New Roman" w:cs="Times New Roman"/>
        </w:rPr>
      </w:pPr>
      <w:r w:rsidRPr="008F0FEE">
        <w:rPr>
          <w:rFonts w:ascii="Times New Roman" w:hAnsi="Times New Roman" w:cs="Times New Roman"/>
        </w:rPr>
        <w:t>- подготовка и проведение заседаний межведомственной комиссии по вопросам социально – экономического развития муниципального образования город Югорск с приглашением работодателей</w:t>
      </w:r>
      <w:r w:rsidR="00F91C35">
        <w:rPr>
          <w:rFonts w:ascii="Times New Roman" w:hAnsi="Times New Roman" w:cs="Times New Roman"/>
        </w:rPr>
        <w:t>,</w:t>
      </w:r>
      <w:r w:rsidRPr="008F0FEE">
        <w:rPr>
          <w:rFonts w:ascii="Times New Roman" w:hAnsi="Times New Roman" w:cs="Times New Roman"/>
        </w:rPr>
        <w:t xml:space="preserve"> выплачивающих заработную плату ниже </w:t>
      </w:r>
      <w:r w:rsidR="00F91C35" w:rsidRPr="008F0FEE">
        <w:rPr>
          <w:rFonts w:ascii="Times New Roman" w:hAnsi="Times New Roman" w:cs="Times New Roman"/>
        </w:rPr>
        <w:t xml:space="preserve">установленного </w:t>
      </w:r>
      <w:r w:rsidRPr="008F0FEE">
        <w:rPr>
          <w:rFonts w:ascii="Times New Roman" w:hAnsi="Times New Roman" w:cs="Times New Roman"/>
        </w:rPr>
        <w:t xml:space="preserve">уровня </w:t>
      </w:r>
      <w:r w:rsidRPr="008F0FEE">
        <w:rPr>
          <w:rFonts w:ascii="Times New Roman" w:hAnsi="Times New Roman" w:cs="Times New Roman"/>
        </w:rPr>
        <w:lastRenderedPageBreak/>
        <w:t>прожиточного минимума;</w:t>
      </w:r>
    </w:p>
    <w:p w:rsidR="008F0FEE" w:rsidRPr="008F0FEE" w:rsidRDefault="008F0FEE" w:rsidP="003A7DE6">
      <w:pPr>
        <w:ind w:firstLine="709"/>
        <w:jc w:val="both"/>
        <w:rPr>
          <w:rFonts w:ascii="Times New Roman" w:hAnsi="Times New Roman" w:cs="Times New Roman"/>
        </w:rPr>
      </w:pPr>
      <w:r w:rsidRPr="008F0FEE">
        <w:rPr>
          <w:rFonts w:ascii="Times New Roman" w:hAnsi="Times New Roman" w:cs="Times New Roman"/>
        </w:rPr>
        <w:t>- организация информационного обеспечения по разъяснению прав граждан в сфере трудовых отношений, негативных последствий сокрытия заработной платы;</w:t>
      </w:r>
    </w:p>
    <w:p w:rsidR="008F0FEE" w:rsidRPr="008F0FEE" w:rsidRDefault="008F0FEE" w:rsidP="000E7EF2">
      <w:pPr>
        <w:ind w:firstLine="709"/>
        <w:jc w:val="both"/>
        <w:rPr>
          <w:rFonts w:ascii="Times New Roman" w:hAnsi="Times New Roman" w:cs="Times New Roman"/>
        </w:rPr>
      </w:pPr>
      <w:r w:rsidRPr="008F0FEE">
        <w:rPr>
          <w:rFonts w:ascii="Times New Roman" w:hAnsi="Times New Roman" w:cs="Times New Roman"/>
        </w:rPr>
        <w:t>- проведение инвентаризации и оперативно – рейдовой работы по выявлению неучтенных объектов налогообложения, актуализации сведений по земельным участкам, содержащихся в информационных ресурсах;</w:t>
      </w:r>
    </w:p>
    <w:p w:rsidR="008F0FEE" w:rsidRPr="008F0FEE" w:rsidRDefault="008F0FEE" w:rsidP="000E7EF2">
      <w:pPr>
        <w:ind w:firstLine="709"/>
        <w:jc w:val="both"/>
        <w:rPr>
          <w:rFonts w:ascii="Times New Roman" w:hAnsi="Times New Roman" w:cs="Times New Roman"/>
        </w:rPr>
      </w:pPr>
      <w:r w:rsidRPr="008F0FEE">
        <w:rPr>
          <w:rFonts w:ascii="Times New Roman" w:hAnsi="Times New Roman" w:cs="Times New Roman"/>
        </w:rPr>
        <w:t xml:space="preserve">- формирование и уточнение списка налогоплательщиков юридических и </w:t>
      </w:r>
      <w:r w:rsidR="000E7EF2">
        <w:rPr>
          <w:rFonts w:ascii="Times New Roman" w:hAnsi="Times New Roman" w:cs="Times New Roman"/>
        </w:rPr>
        <w:t>индивидуальных предпринимателей,</w:t>
      </w:r>
      <w:r w:rsidRPr="008F0FEE">
        <w:rPr>
          <w:rFonts w:ascii="Times New Roman" w:hAnsi="Times New Roman" w:cs="Times New Roman"/>
        </w:rPr>
        <w:t xml:space="preserve"> имеющих сформированные земельные участки для привлечения данной категории налогоплательщиков к предоставлению налоговой отчетности;</w:t>
      </w:r>
    </w:p>
    <w:p w:rsidR="008F0FEE" w:rsidRPr="008F0FEE" w:rsidRDefault="008F0FEE" w:rsidP="000E7EF2">
      <w:pPr>
        <w:ind w:firstLine="709"/>
        <w:jc w:val="both"/>
        <w:rPr>
          <w:rFonts w:ascii="Times New Roman" w:hAnsi="Times New Roman" w:cs="Times New Roman"/>
        </w:rPr>
      </w:pPr>
      <w:r w:rsidRPr="008F0FEE">
        <w:rPr>
          <w:rFonts w:ascii="Times New Roman" w:hAnsi="Times New Roman" w:cs="Times New Roman"/>
        </w:rPr>
        <w:t xml:space="preserve">- осуществление </w:t>
      </w:r>
      <w:proofErr w:type="gramStart"/>
      <w:r w:rsidRPr="008F0FEE">
        <w:rPr>
          <w:rFonts w:ascii="Times New Roman" w:hAnsi="Times New Roman" w:cs="Times New Roman"/>
        </w:rPr>
        <w:t>контроля за</w:t>
      </w:r>
      <w:proofErr w:type="gramEnd"/>
      <w:r w:rsidRPr="008F0FEE">
        <w:rPr>
          <w:rFonts w:ascii="Times New Roman" w:hAnsi="Times New Roman" w:cs="Times New Roman"/>
        </w:rPr>
        <w:t xml:space="preserve"> соблюдением подрядными организациями условия муниципального контракта об обязательной постановке на налоговый учет в Межрайонной ИФНС России №4 по Ханты – Мансийскому автономному округу – Югре;</w:t>
      </w:r>
    </w:p>
    <w:p w:rsidR="008F0FEE" w:rsidRPr="008F0FEE" w:rsidRDefault="008F0FEE" w:rsidP="000E7EF2">
      <w:pPr>
        <w:ind w:firstLine="709"/>
        <w:jc w:val="both"/>
        <w:rPr>
          <w:rFonts w:ascii="Times New Roman" w:hAnsi="Times New Roman" w:cs="Times New Roman"/>
        </w:rPr>
      </w:pPr>
      <w:r w:rsidRPr="008F0FEE">
        <w:rPr>
          <w:rFonts w:ascii="Times New Roman" w:hAnsi="Times New Roman" w:cs="Times New Roman"/>
        </w:rPr>
        <w:t xml:space="preserve">- проведение оперативно – рейдовой </w:t>
      </w:r>
      <w:r w:rsidR="00F91C35">
        <w:rPr>
          <w:rFonts w:ascii="Times New Roman" w:hAnsi="Times New Roman" w:cs="Times New Roman"/>
        </w:rPr>
        <w:t>работы по выявлению и постановке</w:t>
      </w:r>
      <w:r w:rsidRPr="008F0FEE">
        <w:rPr>
          <w:rFonts w:ascii="Times New Roman" w:hAnsi="Times New Roman" w:cs="Times New Roman"/>
        </w:rPr>
        <w:t xml:space="preserve"> на налоговый учет налогоплательщиков, осуществляющих деятельность на территории города Югорска;</w:t>
      </w:r>
      <w:r w:rsidRPr="008F0FEE">
        <w:rPr>
          <w:rFonts w:ascii="Times New Roman" w:hAnsi="Times New Roman" w:cs="Times New Roman"/>
          <w:b/>
          <w:i/>
        </w:rPr>
        <w:t xml:space="preserve"> </w:t>
      </w:r>
    </w:p>
    <w:p w:rsidR="008F0FEE" w:rsidRPr="008F0FEE" w:rsidRDefault="008F0FEE" w:rsidP="000E7EF2">
      <w:pPr>
        <w:ind w:firstLine="709"/>
        <w:jc w:val="both"/>
        <w:rPr>
          <w:rFonts w:ascii="Times New Roman" w:hAnsi="Times New Roman" w:cs="Times New Roman"/>
        </w:rPr>
      </w:pPr>
      <w:r w:rsidRPr="008F0FEE">
        <w:rPr>
          <w:rFonts w:ascii="Times New Roman" w:hAnsi="Times New Roman" w:cs="Times New Roman"/>
        </w:rPr>
        <w:t xml:space="preserve">- организация оперативного информирования Межрайонной ИФНС России №4 по Ханты – Мансийскому автономному округу – Югре о планируемых проведениях иногородними предпринимателями ярмарок и выездной торговли на территории города Югорска. </w:t>
      </w:r>
    </w:p>
    <w:p w:rsidR="00407758" w:rsidRDefault="008F0FEE" w:rsidP="008F0FEE">
      <w:pPr>
        <w:ind w:firstLine="709"/>
        <w:jc w:val="both"/>
        <w:rPr>
          <w:rFonts w:ascii="Times New Roman" w:hAnsi="Times New Roman" w:cs="Times New Roman"/>
        </w:rPr>
      </w:pPr>
      <w:r w:rsidRPr="00B26A4F">
        <w:rPr>
          <w:rFonts w:ascii="Times New Roman" w:hAnsi="Times New Roman" w:cs="Times New Roman"/>
        </w:rPr>
        <w:t xml:space="preserve">По результатам проведения </w:t>
      </w:r>
      <w:r w:rsidR="00407758">
        <w:rPr>
          <w:rFonts w:ascii="Times New Roman" w:hAnsi="Times New Roman" w:cs="Times New Roman"/>
        </w:rPr>
        <w:t xml:space="preserve">указанных </w:t>
      </w:r>
      <w:r w:rsidRPr="00B26A4F">
        <w:rPr>
          <w:rFonts w:ascii="Times New Roman" w:hAnsi="Times New Roman" w:cs="Times New Roman"/>
        </w:rPr>
        <w:t xml:space="preserve">мероприятий за </w:t>
      </w:r>
      <w:r>
        <w:rPr>
          <w:rFonts w:ascii="Times New Roman" w:hAnsi="Times New Roman" w:cs="Times New Roman"/>
        </w:rPr>
        <w:t xml:space="preserve">9 месяцев </w:t>
      </w:r>
      <w:r w:rsidRPr="00B26A4F">
        <w:rPr>
          <w:rFonts w:ascii="Times New Roman" w:hAnsi="Times New Roman" w:cs="Times New Roman"/>
        </w:rPr>
        <w:t xml:space="preserve">2012 года дополнительные поступления в городской бюджет составили </w:t>
      </w:r>
      <w:r>
        <w:rPr>
          <w:rFonts w:ascii="Times New Roman" w:hAnsi="Times New Roman" w:cs="Times New Roman"/>
        </w:rPr>
        <w:t>23 050</w:t>
      </w:r>
      <w:r w:rsidRPr="00B26A4F">
        <w:rPr>
          <w:rFonts w:ascii="Times New Roman" w:hAnsi="Times New Roman" w:cs="Times New Roman"/>
        </w:rPr>
        <w:t xml:space="preserve"> тыс. рублей</w:t>
      </w:r>
      <w:r w:rsidR="00407758">
        <w:rPr>
          <w:rFonts w:ascii="Times New Roman" w:hAnsi="Times New Roman" w:cs="Times New Roman"/>
        </w:rPr>
        <w:t>.</w:t>
      </w:r>
    </w:p>
    <w:p w:rsidR="00831850"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 xml:space="preserve">2. </w:t>
      </w:r>
      <w:r w:rsidR="00355C22" w:rsidRPr="009E6F41">
        <w:rPr>
          <w:rFonts w:ascii="Times New Roman" w:hAnsi="Times New Roman" w:cs="Times New Roman"/>
        </w:rPr>
        <w:t xml:space="preserve">Осуществлялись следующие меры по </w:t>
      </w:r>
      <w:r w:rsidRPr="009E6F41">
        <w:rPr>
          <w:rFonts w:ascii="Times New Roman" w:hAnsi="Times New Roman" w:cs="Times New Roman"/>
        </w:rPr>
        <w:t>обеспечению в текущем финансовом году снижения недоимки по налогам, поступающим в доход бюджета города Югорска:</w:t>
      </w:r>
    </w:p>
    <w:p w:rsidR="00831850"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 xml:space="preserve">- направление письменных обращений к руководителям предприятий города Югорска с просьбой об оказании содействия в погашении задолженности по налогам физических лиц, работодателем которых являются данные предприятия; </w:t>
      </w:r>
    </w:p>
    <w:p w:rsidR="00831850"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 направление сведений о плательщиках, имеющих значительные суммы задолженности в структурные подразделения администрации города, с целью проведения мероприятий по сокращению имеющейся задолженности;</w:t>
      </w:r>
    </w:p>
    <w:p w:rsidR="00831850"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 приглашение руководителей предприятий и физических лиц, имеющих значительные суммы задолженности на заседания комиссии по мобилизации дополнительных доходов в бюджет города Югорска;</w:t>
      </w:r>
    </w:p>
    <w:p w:rsidR="00831850"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 организация информирования налогоплательщиков о сроках уплаты, необходимости погашения задолженности, о результатах проведения совместных рейд</w:t>
      </w:r>
      <w:r w:rsidR="00E66C86">
        <w:rPr>
          <w:rFonts w:ascii="Times New Roman" w:hAnsi="Times New Roman" w:cs="Times New Roman"/>
        </w:rPr>
        <w:t>ов</w:t>
      </w:r>
      <w:r w:rsidRPr="009E6F41">
        <w:rPr>
          <w:rFonts w:ascii="Times New Roman" w:hAnsi="Times New Roman" w:cs="Times New Roman"/>
        </w:rPr>
        <w:t xml:space="preserve"> и т. д. в газете «Югорский вестник» и на телевидении.</w:t>
      </w:r>
    </w:p>
    <w:p w:rsidR="00831850"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По результатам проведения указанных мероприятий, дополнительные поступле</w:t>
      </w:r>
      <w:r w:rsidR="00407758">
        <w:rPr>
          <w:rFonts w:ascii="Times New Roman" w:hAnsi="Times New Roman" w:cs="Times New Roman"/>
        </w:rPr>
        <w:t>ния в бюджет города Югорска за 9</w:t>
      </w:r>
      <w:r w:rsidRPr="009E6F41">
        <w:rPr>
          <w:rFonts w:ascii="Times New Roman" w:hAnsi="Times New Roman" w:cs="Times New Roman"/>
        </w:rPr>
        <w:t xml:space="preserve"> </w:t>
      </w:r>
      <w:r w:rsidR="00407758">
        <w:rPr>
          <w:rFonts w:ascii="Times New Roman" w:hAnsi="Times New Roman" w:cs="Times New Roman"/>
        </w:rPr>
        <w:t xml:space="preserve">месяцев 2012 года составили 6 580,0 </w:t>
      </w:r>
      <w:r w:rsidRPr="009E6F41">
        <w:rPr>
          <w:rFonts w:ascii="Times New Roman" w:hAnsi="Times New Roman" w:cs="Times New Roman"/>
        </w:rPr>
        <w:t>тыс. рублей.</w:t>
      </w:r>
    </w:p>
    <w:p w:rsidR="00831850"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3. Осуществлялись следующие меры по сокращению задолженности по неналоговым доходам бюджета города Югорска:</w:t>
      </w:r>
    </w:p>
    <w:p w:rsidR="00831850"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 xml:space="preserve">- проведение </w:t>
      </w:r>
      <w:proofErr w:type="spellStart"/>
      <w:r w:rsidRPr="009E6F41">
        <w:rPr>
          <w:rFonts w:ascii="Times New Roman" w:hAnsi="Times New Roman" w:cs="Times New Roman"/>
        </w:rPr>
        <w:t>претензионно</w:t>
      </w:r>
      <w:proofErr w:type="spellEnd"/>
      <w:r w:rsidRPr="009E6F41">
        <w:rPr>
          <w:rFonts w:ascii="Times New Roman" w:hAnsi="Times New Roman" w:cs="Times New Roman"/>
        </w:rPr>
        <w:t xml:space="preserve"> – исковой работы по взысканию задолженности по договорам аренды и купли продажи муниципального имущества и земельных участков. За </w:t>
      </w:r>
      <w:r w:rsidR="002C4AD2">
        <w:rPr>
          <w:rFonts w:ascii="Times New Roman" w:hAnsi="Times New Roman" w:cs="Times New Roman"/>
        </w:rPr>
        <w:t>9</w:t>
      </w:r>
      <w:r w:rsidRPr="009E6F41">
        <w:rPr>
          <w:rFonts w:ascii="Times New Roman" w:hAnsi="Times New Roman" w:cs="Times New Roman"/>
        </w:rPr>
        <w:t xml:space="preserve"> </w:t>
      </w:r>
      <w:r w:rsidR="002C4AD2">
        <w:rPr>
          <w:rFonts w:ascii="Times New Roman" w:hAnsi="Times New Roman" w:cs="Times New Roman"/>
        </w:rPr>
        <w:t>месяцев</w:t>
      </w:r>
      <w:r w:rsidRPr="009E6F41">
        <w:rPr>
          <w:rFonts w:ascii="Times New Roman" w:hAnsi="Times New Roman" w:cs="Times New Roman"/>
        </w:rPr>
        <w:t xml:space="preserve"> 2012 года в городской бюджет поступило дополнительно 8 </w:t>
      </w:r>
      <w:r w:rsidR="002C4AD2">
        <w:rPr>
          <w:rFonts w:ascii="Times New Roman" w:hAnsi="Times New Roman" w:cs="Times New Roman"/>
        </w:rPr>
        <w:t>967</w:t>
      </w:r>
      <w:r w:rsidRPr="009E6F41">
        <w:rPr>
          <w:rFonts w:ascii="Times New Roman" w:hAnsi="Times New Roman" w:cs="Times New Roman"/>
        </w:rPr>
        <w:t>,</w:t>
      </w:r>
      <w:r w:rsidR="002C4AD2">
        <w:rPr>
          <w:rFonts w:ascii="Times New Roman" w:hAnsi="Times New Roman" w:cs="Times New Roman"/>
        </w:rPr>
        <w:t>6</w:t>
      </w:r>
      <w:r w:rsidRPr="009E6F41">
        <w:rPr>
          <w:rFonts w:ascii="Times New Roman" w:hAnsi="Times New Roman" w:cs="Times New Roman"/>
        </w:rPr>
        <w:t xml:space="preserve"> т</w:t>
      </w:r>
      <w:r w:rsidR="009965A8">
        <w:rPr>
          <w:rFonts w:ascii="Times New Roman" w:hAnsi="Times New Roman" w:cs="Times New Roman"/>
        </w:rPr>
        <w:t>ыс. рублей;</w:t>
      </w:r>
      <w:r w:rsidRPr="009E6F41">
        <w:rPr>
          <w:rFonts w:ascii="Times New Roman" w:hAnsi="Times New Roman" w:cs="Times New Roman"/>
        </w:rPr>
        <w:t xml:space="preserve"> </w:t>
      </w:r>
    </w:p>
    <w:p w:rsidR="00831850"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 качественное и своевременное проведение сверок по арендной плате за муниципально</w:t>
      </w:r>
      <w:r w:rsidR="002C4AD2">
        <w:rPr>
          <w:rFonts w:ascii="Times New Roman" w:hAnsi="Times New Roman" w:cs="Times New Roman"/>
        </w:rPr>
        <w:t>е имущество и земельные участки.</w:t>
      </w:r>
    </w:p>
    <w:p w:rsidR="00BD2F08" w:rsidRPr="009E6F41" w:rsidRDefault="00831850" w:rsidP="00831850">
      <w:pPr>
        <w:ind w:firstLine="709"/>
        <w:jc w:val="both"/>
        <w:rPr>
          <w:rFonts w:ascii="Times New Roman" w:hAnsi="Times New Roman" w:cs="Times New Roman"/>
        </w:rPr>
      </w:pPr>
      <w:r w:rsidRPr="009E6F41">
        <w:rPr>
          <w:rFonts w:ascii="Times New Roman" w:hAnsi="Times New Roman" w:cs="Times New Roman"/>
        </w:rPr>
        <w:t>4</w:t>
      </w:r>
      <w:r w:rsidR="00566519" w:rsidRPr="009E6F41">
        <w:rPr>
          <w:rFonts w:ascii="Times New Roman" w:hAnsi="Times New Roman" w:cs="Times New Roman"/>
        </w:rPr>
        <w:t>. О</w:t>
      </w:r>
      <w:r w:rsidR="00C30411" w:rsidRPr="009E6F41">
        <w:rPr>
          <w:rFonts w:ascii="Times New Roman" w:hAnsi="Times New Roman" w:cs="Times New Roman"/>
        </w:rPr>
        <w:t>существл</w:t>
      </w:r>
      <w:r w:rsidR="00BD2F08" w:rsidRPr="009E6F41">
        <w:rPr>
          <w:rFonts w:ascii="Times New Roman" w:hAnsi="Times New Roman" w:cs="Times New Roman"/>
        </w:rPr>
        <w:t>ялся</w:t>
      </w:r>
      <w:r w:rsidR="007C6AA9" w:rsidRPr="009E6F41">
        <w:rPr>
          <w:rFonts w:ascii="Times New Roman" w:hAnsi="Times New Roman" w:cs="Times New Roman"/>
        </w:rPr>
        <w:t xml:space="preserve"> регулярн</w:t>
      </w:r>
      <w:r w:rsidR="00BD2F08" w:rsidRPr="009E6F41">
        <w:rPr>
          <w:rFonts w:ascii="Times New Roman" w:hAnsi="Times New Roman" w:cs="Times New Roman"/>
        </w:rPr>
        <w:t>ый</w:t>
      </w:r>
      <w:r w:rsidR="00C30411" w:rsidRPr="009E6F41">
        <w:rPr>
          <w:rFonts w:ascii="Times New Roman" w:hAnsi="Times New Roman" w:cs="Times New Roman"/>
        </w:rPr>
        <w:t xml:space="preserve"> мониторинг кред</w:t>
      </w:r>
      <w:r w:rsidR="00AD4E21" w:rsidRPr="009E6F41">
        <w:rPr>
          <w:rFonts w:ascii="Times New Roman" w:hAnsi="Times New Roman" w:cs="Times New Roman"/>
        </w:rPr>
        <w:t>иторской задо</w:t>
      </w:r>
      <w:r w:rsidR="007B44A8" w:rsidRPr="009E6F41">
        <w:rPr>
          <w:rFonts w:ascii="Times New Roman" w:hAnsi="Times New Roman" w:cs="Times New Roman"/>
        </w:rPr>
        <w:t>лженности</w:t>
      </w:r>
      <w:r w:rsidR="00566519" w:rsidRPr="009E6F41">
        <w:rPr>
          <w:rFonts w:ascii="Times New Roman" w:hAnsi="Times New Roman" w:cs="Times New Roman"/>
        </w:rPr>
        <w:t>,</w:t>
      </w:r>
      <w:r w:rsidR="00566519" w:rsidRPr="009E6F41">
        <w:t xml:space="preserve"> </w:t>
      </w:r>
      <w:r w:rsidR="00566519" w:rsidRPr="009E6F41">
        <w:rPr>
          <w:rFonts w:ascii="Times New Roman" w:eastAsia="Times New Roman" w:hAnsi="Times New Roman" w:cs="Times New Roman"/>
        </w:rPr>
        <w:t>проводи</w:t>
      </w:r>
      <w:r w:rsidR="00F33BA5" w:rsidRPr="009E6F41">
        <w:rPr>
          <w:rFonts w:ascii="Times New Roman" w:eastAsia="Times New Roman" w:hAnsi="Times New Roman" w:cs="Times New Roman"/>
        </w:rPr>
        <w:t>л</w:t>
      </w:r>
      <w:r w:rsidR="00566519" w:rsidRPr="009E6F41">
        <w:rPr>
          <w:rFonts w:ascii="Times New Roman" w:eastAsia="Times New Roman" w:hAnsi="Times New Roman" w:cs="Times New Roman"/>
        </w:rPr>
        <w:t>ся анализ причин возникновения кредиторской задолженности с целью ее снижения</w:t>
      </w:r>
      <w:r w:rsidR="007B44A8" w:rsidRPr="009E6F41">
        <w:rPr>
          <w:rFonts w:ascii="Times New Roman" w:hAnsi="Times New Roman" w:cs="Times New Roman"/>
        </w:rPr>
        <w:t xml:space="preserve">. </w:t>
      </w:r>
      <w:r w:rsidR="001D5102" w:rsidRPr="009E6F41">
        <w:rPr>
          <w:rFonts w:ascii="Times New Roman" w:hAnsi="Times New Roman" w:cs="Times New Roman"/>
        </w:rPr>
        <w:t>На 01.</w:t>
      </w:r>
      <w:r w:rsidR="00E440FA">
        <w:rPr>
          <w:rFonts w:ascii="Times New Roman" w:hAnsi="Times New Roman" w:cs="Times New Roman"/>
        </w:rPr>
        <w:t>10</w:t>
      </w:r>
      <w:r w:rsidR="001D5102" w:rsidRPr="009E6F41">
        <w:rPr>
          <w:rFonts w:ascii="Times New Roman" w:hAnsi="Times New Roman" w:cs="Times New Roman"/>
        </w:rPr>
        <w:t>.2012 кредиторская задолженность составила 2</w:t>
      </w:r>
      <w:r w:rsidR="00E440FA">
        <w:rPr>
          <w:rFonts w:ascii="Times New Roman" w:hAnsi="Times New Roman" w:cs="Times New Roman"/>
        </w:rPr>
        <w:t>2</w:t>
      </w:r>
      <w:r w:rsidR="001D5102" w:rsidRPr="009E6F41">
        <w:rPr>
          <w:rFonts w:ascii="Times New Roman" w:hAnsi="Times New Roman" w:cs="Times New Roman"/>
        </w:rPr>
        <w:t> </w:t>
      </w:r>
      <w:r w:rsidR="00E440FA">
        <w:rPr>
          <w:rFonts w:ascii="Times New Roman" w:hAnsi="Times New Roman" w:cs="Times New Roman"/>
        </w:rPr>
        <w:t>587</w:t>
      </w:r>
      <w:r w:rsidR="001D5102" w:rsidRPr="009E6F41">
        <w:rPr>
          <w:rFonts w:ascii="Times New Roman" w:hAnsi="Times New Roman" w:cs="Times New Roman"/>
        </w:rPr>
        <w:t>,</w:t>
      </w:r>
      <w:r w:rsidR="00E440FA">
        <w:rPr>
          <w:rFonts w:ascii="Times New Roman" w:hAnsi="Times New Roman" w:cs="Times New Roman"/>
        </w:rPr>
        <w:t>6</w:t>
      </w:r>
      <w:r w:rsidR="001D5102" w:rsidRPr="009E6F41">
        <w:rPr>
          <w:rFonts w:ascii="Times New Roman" w:hAnsi="Times New Roman" w:cs="Times New Roman"/>
        </w:rPr>
        <w:t xml:space="preserve"> тыс. рублей, из них </w:t>
      </w:r>
      <w:r w:rsidR="00E440FA">
        <w:rPr>
          <w:rFonts w:ascii="Times New Roman" w:hAnsi="Times New Roman" w:cs="Times New Roman"/>
        </w:rPr>
        <w:t>7</w:t>
      </w:r>
      <w:r w:rsidR="001D5102" w:rsidRPr="009E6F41">
        <w:rPr>
          <w:rFonts w:ascii="Times New Roman" w:hAnsi="Times New Roman" w:cs="Times New Roman"/>
        </w:rPr>
        <w:t> </w:t>
      </w:r>
      <w:r w:rsidR="00E440FA">
        <w:rPr>
          <w:rFonts w:ascii="Times New Roman" w:hAnsi="Times New Roman" w:cs="Times New Roman"/>
        </w:rPr>
        <w:t>713</w:t>
      </w:r>
      <w:r w:rsidR="001D5102" w:rsidRPr="009E6F41">
        <w:rPr>
          <w:rFonts w:ascii="Times New Roman" w:hAnsi="Times New Roman" w:cs="Times New Roman"/>
        </w:rPr>
        <w:t>,</w:t>
      </w:r>
      <w:r w:rsidR="00E440FA">
        <w:rPr>
          <w:rFonts w:ascii="Times New Roman" w:hAnsi="Times New Roman" w:cs="Times New Roman"/>
        </w:rPr>
        <w:t>9</w:t>
      </w:r>
      <w:r w:rsidR="001D5102" w:rsidRPr="009E6F41">
        <w:rPr>
          <w:rFonts w:ascii="Times New Roman" w:hAnsi="Times New Roman" w:cs="Times New Roman"/>
        </w:rPr>
        <w:t xml:space="preserve"> тыс. рублей - текущая задолженность по заработной плате и налогам и </w:t>
      </w:r>
      <w:r w:rsidR="00E440FA">
        <w:rPr>
          <w:rFonts w:ascii="Times New Roman" w:hAnsi="Times New Roman" w:cs="Times New Roman"/>
        </w:rPr>
        <w:t>2,0</w:t>
      </w:r>
      <w:r w:rsidR="001D5102" w:rsidRPr="009E6F41">
        <w:rPr>
          <w:rFonts w:ascii="Times New Roman" w:hAnsi="Times New Roman" w:cs="Times New Roman"/>
        </w:rPr>
        <w:t xml:space="preserve"> тыс. рублей – за коммунальные услуги. Просроченная кредиторская задолженность отсутствует.</w:t>
      </w:r>
    </w:p>
    <w:p w:rsidR="00831850" w:rsidRPr="009E6F41" w:rsidRDefault="00831850" w:rsidP="00831850">
      <w:pPr>
        <w:ind w:firstLine="709"/>
        <w:jc w:val="both"/>
        <w:rPr>
          <w:rFonts w:ascii="Times New Roman" w:eastAsia="Times New Roman" w:hAnsi="Times New Roman" w:cs="Times New Roman"/>
        </w:rPr>
      </w:pPr>
      <w:r w:rsidRPr="009E6F41">
        <w:rPr>
          <w:rFonts w:ascii="Times New Roman" w:eastAsia="Times New Roman" w:hAnsi="Times New Roman" w:cs="Times New Roman"/>
        </w:rPr>
        <w:t>5</w:t>
      </w:r>
      <w:r w:rsidR="0089077A" w:rsidRPr="009E6F41">
        <w:rPr>
          <w:rFonts w:ascii="Times New Roman" w:eastAsia="Times New Roman" w:hAnsi="Times New Roman" w:cs="Times New Roman"/>
        </w:rPr>
        <w:t xml:space="preserve">. </w:t>
      </w:r>
      <w:r w:rsidRPr="009E6F41">
        <w:rPr>
          <w:rFonts w:ascii="Times New Roman" w:eastAsia="Times New Roman" w:hAnsi="Times New Roman" w:cs="Times New Roman"/>
        </w:rPr>
        <w:t xml:space="preserve">В соответствии с постановлением администрации города Югорска от 22.07.2010 №1329 «О порядке бюджетной, социальной и экономической эффективности представляемых (планируемых к представлению) налоговых льгот» </w:t>
      </w:r>
      <w:r w:rsidR="00E66C86">
        <w:rPr>
          <w:rFonts w:ascii="Times New Roman" w:eastAsia="Times New Roman" w:hAnsi="Times New Roman" w:cs="Times New Roman"/>
        </w:rPr>
        <w:t>п</w:t>
      </w:r>
      <w:r w:rsidR="0089077A" w:rsidRPr="009E6F41">
        <w:rPr>
          <w:rFonts w:ascii="Times New Roman" w:eastAsia="Times New Roman" w:hAnsi="Times New Roman" w:cs="Times New Roman"/>
        </w:rPr>
        <w:t xml:space="preserve">роведена оценка бюджетной, социальной и экономической эффективности предоставляемых (планируемых к предоставлению) налоговых льгот. </w:t>
      </w:r>
      <w:r w:rsidRPr="009E6F41">
        <w:rPr>
          <w:rFonts w:ascii="Times New Roman" w:eastAsia="Times New Roman" w:hAnsi="Times New Roman" w:cs="Times New Roman"/>
        </w:rPr>
        <w:t xml:space="preserve">Предложения по сокращению имеющихся льгот по земельному налогу представлены на рассмотрение Думы города Югорска. В решение «О земельном налоге» внесено изменение в соответствии, с которым с января 2012 года не будут предоставлены налоговые льготы по следующим видам земельных участков: </w:t>
      </w:r>
    </w:p>
    <w:p w:rsidR="00831850" w:rsidRPr="009E6F41" w:rsidRDefault="00831850" w:rsidP="00831850">
      <w:pPr>
        <w:ind w:firstLine="709"/>
        <w:jc w:val="both"/>
        <w:rPr>
          <w:rFonts w:ascii="Times New Roman" w:eastAsia="Times New Roman" w:hAnsi="Times New Roman" w:cs="Times New Roman"/>
        </w:rPr>
      </w:pPr>
      <w:r w:rsidRPr="009E6F41">
        <w:rPr>
          <w:rFonts w:ascii="Times New Roman" w:eastAsia="Times New Roman" w:hAnsi="Times New Roman" w:cs="Times New Roman"/>
        </w:rPr>
        <w:t xml:space="preserve">- под объектами торговли, общественного питания и бытового обслуживания; </w:t>
      </w:r>
    </w:p>
    <w:p w:rsidR="00831850" w:rsidRPr="009E6F41" w:rsidRDefault="00831850" w:rsidP="00831850">
      <w:pPr>
        <w:ind w:firstLine="709"/>
        <w:jc w:val="both"/>
        <w:rPr>
          <w:rFonts w:ascii="Times New Roman" w:eastAsia="Times New Roman" w:hAnsi="Times New Roman" w:cs="Times New Roman"/>
        </w:rPr>
      </w:pPr>
      <w:r w:rsidRPr="009E6F41">
        <w:rPr>
          <w:rFonts w:ascii="Times New Roman" w:eastAsia="Times New Roman" w:hAnsi="Times New Roman" w:cs="Times New Roman"/>
        </w:rPr>
        <w:lastRenderedPageBreak/>
        <w:t xml:space="preserve">- предназначенных для размещения производственных и административных зданий, строений, сооружений промышленности, коммунального хозяйства, материально-технического, производственного снабжения, сбыта и заготовок. </w:t>
      </w:r>
    </w:p>
    <w:p w:rsidR="00831850" w:rsidRDefault="00831850" w:rsidP="00831850">
      <w:pPr>
        <w:ind w:firstLine="709"/>
        <w:jc w:val="both"/>
        <w:rPr>
          <w:rFonts w:ascii="Times New Roman" w:eastAsia="Times New Roman" w:hAnsi="Times New Roman" w:cs="Times New Roman"/>
        </w:rPr>
      </w:pPr>
      <w:r w:rsidRPr="009E6F41">
        <w:rPr>
          <w:rFonts w:ascii="Times New Roman" w:eastAsia="Times New Roman" w:hAnsi="Times New Roman" w:cs="Times New Roman"/>
        </w:rPr>
        <w:t>Дополнительн</w:t>
      </w:r>
      <w:r w:rsidR="00AA28B6">
        <w:rPr>
          <w:rFonts w:ascii="Times New Roman" w:eastAsia="Times New Roman" w:hAnsi="Times New Roman" w:cs="Times New Roman"/>
        </w:rPr>
        <w:t>ые</w:t>
      </w:r>
      <w:r w:rsidRPr="009E6F41">
        <w:rPr>
          <w:rFonts w:ascii="Times New Roman" w:eastAsia="Times New Roman" w:hAnsi="Times New Roman" w:cs="Times New Roman"/>
        </w:rPr>
        <w:t xml:space="preserve"> </w:t>
      </w:r>
      <w:r w:rsidR="00AA28B6">
        <w:rPr>
          <w:rFonts w:ascii="Times New Roman" w:eastAsia="Times New Roman" w:hAnsi="Times New Roman" w:cs="Times New Roman"/>
        </w:rPr>
        <w:t>поступления</w:t>
      </w:r>
      <w:r w:rsidRPr="009E6F41">
        <w:rPr>
          <w:rFonts w:ascii="Times New Roman" w:eastAsia="Times New Roman" w:hAnsi="Times New Roman" w:cs="Times New Roman"/>
        </w:rPr>
        <w:t xml:space="preserve"> </w:t>
      </w:r>
      <w:r w:rsidR="00AA28B6">
        <w:rPr>
          <w:rFonts w:ascii="Times New Roman" w:eastAsia="Times New Roman" w:hAnsi="Times New Roman" w:cs="Times New Roman"/>
        </w:rPr>
        <w:t xml:space="preserve">земельного налога, </w:t>
      </w:r>
      <w:r w:rsidRPr="009E6F41">
        <w:rPr>
          <w:rFonts w:ascii="Times New Roman" w:eastAsia="Times New Roman" w:hAnsi="Times New Roman" w:cs="Times New Roman"/>
        </w:rPr>
        <w:t xml:space="preserve">в связи с отменой льгот </w:t>
      </w:r>
      <w:r w:rsidR="00AA28B6">
        <w:rPr>
          <w:rFonts w:ascii="Times New Roman" w:eastAsia="Times New Roman" w:hAnsi="Times New Roman" w:cs="Times New Roman"/>
        </w:rPr>
        <w:t>составили 2 150,0 тыс. рублей</w:t>
      </w:r>
      <w:r w:rsidRPr="009E6F41">
        <w:rPr>
          <w:rFonts w:ascii="Times New Roman" w:eastAsia="Times New Roman" w:hAnsi="Times New Roman" w:cs="Times New Roman"/>
        </w:rPr>
        <w:t xml:space="preserve">. </w:t>
      </w:r>
    </w:p>
    <w:p w:rsidR="00AA28B6" w:rsidRPr="00AA28B6" w:rsidRDefault="009965A8" w:rsidP="00AA28B6">
      <w:pPr>
        <w:ind w:firstLine="709"/>
        <w:jc w:val="both"/>
        <w:rPr>
          <w:rFonts w:ascii="Times New Roman" w:hAnsi="Times New Roman" w:cs="Times New Roman"/>
        </w:rPr>
      </w:pPr>
      <w:r>
        <w:rPr>
          <w:rFonts w:ascii="Times New Roman" w:hAnsi="Times New Roman" w:cs="Times New Roman"/>
        </w:rPr>
        <w:t xml:space="preserve">В августе </w:t>
      </w:r>
      <w:r w:rsidR="00C83EBA">
        <w:rPr>
          <w:rFonts w:ascii="Times New Roman" w:hAnsi="Times New Roman" w:cs="Times New Roman"/>
        </w:rPr>
        <w:t xml:space="preserve">2012 года </w:t>
      </w:r>
      <w:r>
        <w:rPr>
          <w:rFonts w:ascii="Times New Roman" w:hAnsi="Times New Roman" w:cs="Times New Roman"/>
        </w:rPr>
        <w:t>п</w:t>
      </w:r>
      <w:r w:rsidR="00AA28B6" w:rsidRPr="00AA28B6">
        <w:rPr>
          <w:rFonts w:ascii="Times New Roman" w:hAnsi="Times New Roman" w:cs="Times New Roman"/>
        </w:rPr>
        <w:t>роведена оценка эффективности предоставления налоговых льгот по налогу на имущество физических лиц. Для данного налога коэффициент социальной эффективности принимается равным 1, т</w:t>
      </w:r>
      <w:r w:rsidR="00AA28B6">
        <w:rPr>
          <w:rFonts w:ascii="Times New Roman" w:hAnsi="Times New Roman" w:cs="Times New Roman"/>
        </w:rPr>
        <w:t>ак как</w:t>
      </w:r>
      <w:r w:rsidR="00AA28B6" w:rsidRPr="00AA28B6">
        <w:rPr>
          <w:rFonts w:ascii="Times New Roman" w:hAnsi="Times New Roman" w:cs="Times New Roman"/>
        </w:rPr>
        <w:t xml:space="preserve"> льготы предоставлены физическим лицам из числа льготной категорий и имеют социальную направленность. Налоговые льготы, предоставленные </w:t>
      </w:r>
      <w:proofErr w:type="gramStart"/>
      <w:r w:rsidR="00AA28B6" w:rsidRPr="00AA28B6">
        <w:rPr>
          <w:rFonts w:ascii="Times New Roman" w:hAnsi="Times New Roman" w:cs="Times New Roman"/>
        </w:rPr>
        <w:t>отдельным</w:t>
      </w:r>
      <w:proofErr w:type="gramEnd"/>
      <w:r w:rsidR="00AA28B6" w:rsidRPr="00AA28B6">
        <w:rPr>
          <w:rFonts w:ascii="Times New Roman" w:hAnsi="Times New Roman" w:cs="Times New Roman"/>
        </w:rPr>
        <w:t xml:space="preserve"> (социально незащищенным) категория граждан социально эффективны, т</w:t>
      </w:r>
      <w:r w:rsidR="00AA28B6">
        <w:rPr>
          <w:rFonts w:ascii="Times New Roman" w:hAnsi="Times New Roman" w:cs="Times New Roman"/>
        </w:rPr>
        <w:t>ак как</w:t>
      </w:r>
      <w:r w:rsidR="00AA28B6" w:rsidRPr="00AA28B6">
        <w:rPr>
          <w:rFonts w:ascii="Times New Roman" w:hAnsi="Times New Roman" w:cs="Times New Roman"/>
        </w:rPr>
        <w:t xml:space="preserve"> позволяют снизить долю расходов граждан на оплату обязательных платежей и, соответственно, повысить уровень жизни. Объем предоставляемых льгот по налогу на имущество физических лиц состав</w:t>
      </w:r>
      <w:r w:rsidR="00AA28B6">
        <w:rPr>
          <w:rFonts w:ascii="Times New Roman" w:hAnsi="Times New Roman" w:cs="Times New Roman"/>
        </w:rPr>
        <w:t>ил</w:t>
      </w:r>
      <w:r w:rsidR="00AA28B6" w:rsidRPr="00AA28B6">
        <w:rPr>
          <w:rFonts w:ascii="Times New Roman" w:hAnsi="Times New Roman" w:cs="Times New Roman"/>
        </w:rPr>
        <w:t xml:space="preserve"> 0,5 тыс. рублей.</w:t>
      </w:r>
    </w:p>
    <w:p w:rsidR="00AA28B6" w:rsidRPr="00AA28B6" w:rsidRDefault="00C83EBA" w:rsidP="00AA28B6">
      <w:pPr>
        <w:ind w:firstLine="709"/>
        <w:jc w:val="both"/>
        <w:rPr>
          <w:rFonts w:ascii="Times New Roman" w:eastAsia="Times New Roman" w:hAnsi="Times New Roman" w:cs="Times New Roman"/>
        </w:rPr>
      </w:pPr>
      <w:r>
        <w:rPr>
          <w:rFonts w:ascii="Times New Roman" w:hAnsi="Times New Roman" w:cs="Times New Roman"/>
        </w:rPr>
        <w:t xml:space="preserve">В сентябре </w:t>
      </w:r>
      <w:r w:rsidR="00AA28B6" w:rsidRPr="00AA28B6">
        <w:rPr>
          <w:rFonts w:ascii="Times New Roman" w:hAnsi="Times New Roman" w:cs="Times New Roman"/>
        </w:rPr>
        <w:t>2012 год</w:t>
      </w:r>
      <w:r>
        <w:rPr>
          <w:rFonts w:ascii="Times New Roman" w:hAnsi="Times New Roman" w:cs="Times New Roman"/>
        </w:rPr>
        <w:t>а</w:t>
      </w:r>
      <w:r w:rsidR="00AA28B6" w:rsidRPr="00AA28B6">
        <w:rPr>
          <w:rFonts w:ascii="Times New Roman" w:hAnsi="Times New Roman" w:cs="Times New Roman"/>
        </w:rPr>
        <w:t xml:space="preserve"> решением Думы города Югорска «О внесении изменений в решение Думы города Югорска от 22.11.2004 №649</w:t>
      </w:r>
      <w:r w:rsidR="00CD79B6">
        <w:rPr>
          <w:rFonts w:ascii="Times New Roman" w:hAnsi="Times New Roman" w:cs="Times New Roman"/>
        </w:rPr>
        <w:t xml:space="preserve"> «О налоге на имущество физических лиц</w:t>
      </w:r>
      <w:r w:rsidR="00AA28B6" w:rsidRPr="00AA28B6">
        <w:rPr>
          <w:rFonts w:ascii="Times New Roman" w:hAnsi="Times New Roman" w:cs="Times New Roman"/>
        </w:rPr>
        <w:t>», увеличены налоговые ставки по налогу на имущество физических лиц.</w:t>
      </w:r>
    </w:p>
    <w:p w:rsidR="0089077A" w:rsidRPr="00F761B8" w:rsidRDefault="00831850" w:rsidP="00831850">
      <w:pPr>
        <w:ind w:firstLine="709"/>
        <w:jc w:val="both"/>
        <w:rPr>
          <w:rFonts w:ascii="Times New Roman" w:eastAsia="Times New Roman" w:hAnsi="Times New Roman" w:cs="Times New Roman"/>
        </w:rPr>
      </w:pPr>
      <w:r w:rsidRPr="00F761B8">
        <w:rPr>
          <w:rFonts w:ascii="Times New Roman" w:eastAsia="Times New Roman" w:hAnsi="Times New Roman" w:cs="Times New Roman"/>
        </w:rPr>
        <w:t>6</w:t>
      </w:r>
      <w:r w:rsidR="0089077A" w:rsidRPr="00F761B8">
        <w:rPr>
          <w:rFonts w:ascii="Times New Roman" w:eastAsia="Times New Roman" w:hAnsi="Times New Roman" w:cs="Times New Roman"/>
        </w:rPr>
        <w:t xml:space="preserve">. </w:t>
      </w:r>
      <w:r w:rsidR="00F761B8" w:rsidRPr="00F761B8">
        <w:rPr>
          <w:rFonts w:ascii="Times New Roman" w:eastAsia="Times New Roman" w:hAnsi="Times New Roman" w:cs="Times New Roman"/>
        </w:rPr>
        <w:t xml:space="preserve">В </w:t>
      </w:r>
      <w:r w:rsidR="00C83EBA">
        <w:rPr>
          <w:rFonts w:ascii="Times New Roman" w:eastAsia="Times New Roman" w:hAnsi="Times New Roman" w:cs="Times New Roman"/>
        </w:rPr>
        <w:t xml:space="preserve">марте </w:t>
      </w:r>
      <w:r w:rsidR="00F761B8" w:rsidRPr="00F761B8">
        <w:rPr>
          <w:rFonts w:ascii="Times New Roman" w:eastAsia="Times New Roman" w:hAnsi="Times New Roman" w:cs="Times New Roman"/>
        </w:rPr>
        <w:t>2012 год</w:t>
      </w:r>
      <w:r w:rsidR="00C83EBA">
        <w:rPr>
          <w:rFonts w:ascii="Times New Roman" w:eastAsia="Times New Roman" w:hAnsi="Times New Roman" w:cs="Times New Roman"/>
        </w:rPr>
        <w:t>а</w:t>
      </w:r>
      <w:r w:rsidR="00F761B8" w:rsidRPr="00F761B8">
        <w:rPr>
          <w:rFonts w:ascii="Times New Roman" w:eastAsia="Times New Roman" w:hAnsi="Times New Roman" w:cs="Times New Roman"/>
        </w:rPr>
        <w:t xml:space="preserve"> п</w:t>
      </w:r>
      <w:r w:rsidR="0089077A" w:rsidRPr="00F761B8">
        <w:rPr>
          <w:rFonts w:ascii="Times New Roman" w:eastAsia="Times New Roman" w:hAnsi="Times New Roman" w:cs="Times New Roman"/>
        </w:rPr>
        <w:t xml:space="preserve">роведен анализ эффективности использования муниципального имущества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муниципальных учреждений и предприятий. </w:t>
      </w:r>
    </w:p>
    <w:p w:rsidR="0089077A" w:rsidRPr="009E6F41" w:rsidRDefault="009F57F4" w:rsidP="00607D79">
      <w:pPr>
        <w:ind w:firstLine="709"/>
        <w:jc w:val="both"/>
        <w:rPr>
          <w:rFonts w:ascii="Times New Roman" w:eastAsia="Times New Roman" w:hAnsi="Times New Roman" w:cs="Times New Roman"/>
        </w:rPr>
      </w:pPr>
      <w:r w:rsidRPr="00F761B8">
        <w:rPr>
          <w:rFonts w:ascii="Times New Roman" w:eastAsia="Times New Roman" w:hAnsi="Times New Roman" w:cs="Times New Roman"/>
        </w:rPr>
        <w:t xml:space="preserve">Неэффективных расходов по содержанию имущества, находящегося в собственности муниципального образования город Югорск не выявлено. </w:t>
      </w:r>
      <w:r w:rsidR="00510703" w:rsidRPr="00F761B8">
        <w:rPr>
          <w:rFonts w:ascii="Times New Roman" w:eastAsia="Times New Roman" w:hAnsi="Times New Roman" w:cs="Times New Roman"/>
        </w:rPr>
        <w:t xml:space="preserve">Принято решение </w:t>
      </w:r>
      <w:r w:rsidRPr="00F761B8">
        <w:rPr>
          <w:rFonts w:ascii="Times New Roman" w:eastAsia="Times New Roman" w:hAnsi="Times New Roman" w:cs="Times New Roman"/>
        </w:rPr>
        <w:t xml:space="preserve">об увеличении </w:t>
      </w:r>
      <w:r w:rsidR="00510703" w:rsidRPr="00F761B8">
        <w:rPr>
          <w:rFonts w:ascii="Times New Roman" w:eastAsia="Times New Roman" w:hAnsi="Times New Roman" w:cs="Times New Roman"/>
        </w:rPr>
        <w:t xml:space="preserve">с 2012 года </w:t>
      </w:r>
      <w:r w:rsidRPr="00F761B8">
        <w:rPr>
          <w:rFonts w:ascii="Times New Roman" w:eastAsia="Times New Roman" w:hAnsi="Times New Roman" w:cs="Times New Roman"/>
        </w:rPr>
        <w:t>базовой ставки по расчету арендной платы на 10%, что приведет к увеличению доходной части бюджета города Югорска на 6-7 млн. рублей.</w:t>
      </w:r>
    </w:p>
    <w:p w:rsidR="00B3189A" w:rsidRPr="009E6F41" w:rsidRDefault="00B3189A" w:rsidP="00B3189A">
      <w:pPr>
        <w:ind w:firstLine="709"/>
        <w:jc w:val="both"/>
        <w:rPr>
          <w:rFonts w:ascii="Times New Roman" w:hAnsi="Times New Roman" w:cs="Times New Roman"/>
        </w:rPr>
      </w:pPr>
      <w:r w:rsidRPr="009E6F41">
        <w:rPr>
          <w:rFonts w:ascii="Times New Roman" w:hAnsi="Times New Roman" w:cs="Times New Roman"/>
        </w:rPr>
        <w:t>По состоянию на 01.</w:t>
      </w:r>
      <w:r w:rsidR="00E76CD2">
        <w:rPr>
          <w:rFonts w:ascii="Times New Roman" w:hAnsi="Times New Roman" w:cs="Times New Roman"/>
        </w:rPr>
        <w:t>10</w:t>
      </w:r>
      <w:r w:rsidRPr="009E6F41">
        <w:rPr>
          <w:rFonts w:ascii="Times New Roman" w:hAnsi="Times New Roman" w:cs="Times New Roman"/>
        </w:rPr>
        <w:t>.2012 размер дефицита бюджета города Югорска составил 5</w:t>
      </w:r>
      <w:r w:rsidR="00E76CD2">
        <w:rPr>
          <w:rFonts w:ascii="Times New Roman" w:hAnsi="Times New Roman" w:cs="Times New Roman"/>
        </w:rPr>
        <w:t>54</w:t>
      </w:r>
      <w:r w:rsidRPr="009E6F41">
        <w:rPr>
          <w:rFonts w:ascii="Times New Roman" w:hAnsi="Times New Roman" w:cs="Times New Roman"/>
        </w:rPr>
        <w:t xml:space="preserve"> </w:t>
      </w:r>
      <w:r w:rsidR="00E76CD2">
        <w:rPr>
          <w:rFonts w:ascii="Times New Roman" w:hAnsi="Times New Roman" w:cs="Times New Roman"/>
        </w:rPr>
        <w:t>188</w:t>
      </w:r>
      <w:r w:rsidRPr="009E6F41">
        <w:rPr>
          <w:rFonts w:ascii="Times New Roman" w:hAnsi="Times New Roman" w:cs="Times New Roman"/>
        </w:rPr>
        <w:t>,9 тыс. рублей. Указанный размер дефицита не превышает предельное значение дефицита местного бюджета, установленного пунктами 3 и 4 статьи 92.1 Бюджетного кодекса Российской Федерации.</w:t>
      </w:r>
    </w:p>
    <w:p w:rsidR="00B3189A" w:rsidRPr="009E6F41" w:rsidRDefault="00B3189A" w:rsidP="00B3189A">
      <w:pPr>
        <w:ind w:firstLine="709"/>
        <w:jc w:val="both"/>
        <w:rPr>
          <w:rFonts w:ascii="Times New Roman" w:hAnsi="Times New Roman" w:cs="Times New Roman"/>
        </w:rPr>
      </w:pPr>
      <w:r w:rsidRPr="009E6F41">
        <w:rPr>
          <w:rFonts w:ascii="Times New Roman" w:hAnsi="Times New Roman" w:cs="Times New Roman"/>
        </w:rPr>
        <w:t>Источники финансирования дефицита</w:t>
      </w:r>
      <w:r w:rsidR="00C83EBA">
        <w:rPr>
          <w:rFonts w:ascii="Times New Roman" w:hAnsi="Times New Roman" w:cs="Times New Roman"/>
        </w:rPr>
        <w:t xml:space="preserve"> являются</w:t>
      </w:r>
      <w:r w:rsidRPr="009E6F41">
        <w:rPr>
          <w:rFonts w:ascii="Times New Roman" w:hAnsi="Times New Roman" w:cs="Times New Roman"/>
        </w:rPr>
        <w:t>:</w:t>
      </w:r>
    </w:p>
    <w:p w:rsidR="00B3189A" w:rsidRPr="009E6F41" w:rsidRDefault="00B3189A" w:rsidP="00B3189A">
      <w:pPr>
        <w:ind w:firstLine="709"/>
        <w:jc w:val="both"/>
        <w:rPr>
          <w:rFonts w:ascii="Times New Roman" w:hAnsi="Times New Roman" w:cs="Times New Roman"/>
        </w:rPr>
      </w:pPr>
      <w:r w:rsidRPr="009E6F41">
        <w:rPr>
          <w:rFonts w:ascii="Times New Roman" w:hAnsi="Times New Roman" w:cs="Times New Roman"/>
        </w:rPr>
        <w:t>- кредиты кредитных организаций - 30 000,0 тыс. рублей;</w:t>
      </w:r>
    </w:p>
    <w:p w:rsidR="00B3189A" w:rsidRPr="009E6F41" w:rsidRDefault="00B3189A" w:rsidP="00B3189A">
      <w:pPr>
        <w:ind w:firstLine="709"/>
        <w:jc w:val="both"/>
        <w:rPr>
          <w:rFonts w:ascii="Times New Roman" w:hAnsi="Times New Roman" w:cs="Times New Roman"/>
        </w:rPr>
      </w:pPr>
      <w:r w:rsidRPr="009E6F41">
        <w:rPr>
          <w:rFonts w:ascii="Times New Roman" w:hAnsi="Times New Roman" w:cs="Times New Roman"/>
        </w:rPr>
        <w:t>- бюджетные кредиты - 1</w:t>
      </w:r>
      <w:r w:rsidR="00E76CD2">
        <w:rPr>
          <w:rFonts w:ascii="Times New Roman" w:hAnsi="Times New Roman" w:cs="Times New Roman"/>
        </w:rPr>
        <w:t>10</w:t>
      </w:r>
      <w:r w:rsidRPr="009E6F41">
        <w:rPr>
          <w:rFonts w:ascii="Times New Roman" w:hAnsi="Times New Roman" w:cs="Times New Roman"/>
        </w:rPr>
        <w:t xml:space="preserve"> 000,0 тыс. рублей; </w:t>
      </w:r>
    </w:p>
    <w:p w:rsidR="00B3189A" w:rsidRPr="009E6F41" w:rsidRDefault="00B3189A" w:rsidP="00B3189A">
      <w:pPr>
        <w:ind w:firstLine="709"/>
        <w:jc w:val="both"/>
        <w:rPr>
          <w:rFonts w:ascii="Times New Roman" w:hAnsi="Times New Roman" w:cs="Times New Roman"/>
        </w:rPr>
      </w:pPr>
      <w:r w:rsidRPr="009E6F41">
        <w:rPr>
          <w:rFonts w:ascii="Times New Roman" w:hAnsi="Times New Roman" w:cs="Times New Roman"/>
        </w:rPr>
        <w:t>- изменение остатков средств - 4</w:t>
      </w:r>
      <w:r w:rsidR="00E76CD2">
        <w:rPr>
          <w:rFonts w:ascii="Times New Roman" w:hAnsi="Times New Roman" w:cs="Times New Roman"/>
        </w:rPr>
        <w:t>73</w:t>
      </w:r>
      <w:r w:rsidRPr="009E6F41">
        <w:rPr>
          <w:rFonts w:ascii="Times New Roman" w:hAnsi="Times New Roman" w:cs="Times New Roman"/>
        </w:rPr>
        <w:t> </w:t>
      </w:r>
      <w:r w:rsidR="00E76CD2">
        <w:rPr>
          <w:rFonts w:ascii="Times New Roman" w:hAnsi="Times New Roman" w:cs="Times New Roman"/>
        </w:rPr>
        <w:t>988</w:t>
      </w:r>
      <w:r w:rsidRPr="009E6F41">
        <w:rPr>
          <w:rFonts w:ascii="Times New Roman" w:hAnsi="Times New Roman" w:cs="Times New Roman"/>
        </w:rPr>
        <w:t>,9 тыс. рублей;</w:t>
      </w:r>
    </w:p>
    <w:p w:rsidR="00B3189A" w:rsidRPr="009E6F41" w:rsidRDefault="00B3189A" w:rsidP="00B3189A">
      <w:pPr>
        <w:ind w:firstLine="709"/>
        <w:jc w:val="both"/>
        <w:rPr>
          <w:rFonts w:ascii="Times New Roman" w:hAnsi="Times New Roman" w:cs="Times New Roman"/>
        </w:rPr>
      </w:pPr>
      <w:r w:rsidRPr="009E6F41">
        <w:rPr>
          <w:rFonts w:ascii="Times New Roman" w:hAnsi="Times New Roman" w:cs="Times New Roman"/>
        </w:rPr>
        <w:t>- продажа акций и иных форм участия в капитале - 200,0 тыс. рублей.</w:t>
      </w:r>
    </w:p>
    <w:p w:rsidR="00B3189A" w:rsidRPr="009E6F41" w:rsidRDefault="00B3189A" w:rsidP="00B3189A">
      <w:pPr>
        <w:ind w:firstLine="709"/>
        <w:jc w:val="both"/>
        <w:rPr>
          <w:rFonts w:ascii="Times New Roman" w:hAnsi="Times New Roman" w:cs="Times New Roman"/>
        </w:rPr>
      </w:pPr>
      <w:r w:rsidRPr="009E6F41">
        <w:rPr>
          <w:rFonts w:ascii="Times New Roman" w:hAnsi="Times New Roman" w:cs="Times New Roman"/>
        </w:rPr>
        <w:t xml:space="preserve">Основная часть утвержденного на 2012 год дефицита бюджета города покрывается имеющимися остатками средств бюджета на 01.01.2012. </w:t>
      </w:r>
    </w:p>
    <w:p w:rsidR="00B3189A" w:rsidRPr="009E6F41" w:rsidRDefault="00B3189A" w:rsidP="00B3189A">
      <w:pPr>
        <w:ind w:firstLine="709"/>
        <w:jc w:val="both"/>
        <w:rPr>
          <w:rFonts w:ascii="Times New Roman" w:hAnsi="Times New Roman" w:cs="Times New Roman"/>
        </w:rPr>
      </w:pPr>
      <w:r w:rsidRPr="009E6F41">
        <w:rPr>
          <w:rFonts w:ascii="Times New Roman" w:hAnsi="Times New Roman" w:cs="Times New Roman"/>
        </w:rPr>
        <w:t xml:space="preserve">Дополнительно поступившие доходы, дотация из фонда сбалансированности местных бюджетов будут направлены на погашение дефицита бюджета города Югорска. </w:t>
      </w:r>
    </w:p>
    <w:p w:rsidR="0089077A" w:rsidRPr="009E6F41" w:rsidRDefault="00B3189A" w:rsidP="00B3189A">
      <w:pPr>
        <w:ind w:firstLine="709"/>
        <w:jc w:val="both"/>
        <w:rPr>
          <w:rFonts w:ascii="Times New Roman" w:hAnsi="Times New Roman" w:cs="Times New Roman"/>
        </w:rPr>
      </w:pPr>
      <w:r w:rsidRPr="009E6F41">
        <w:rPr>
          <w:rFonts w:ascii="Times New Roman" w:hAnsi="Times New Roman" w:cs="Times New Roman"/>
        </w:rPr>
        <w:t xml:space="preserve">Исполнен бюджет города Югорска за </w:t>
      </w:r>
      <w:r w:rsidR="00E76CD2">
        <w:rPr>
          <w:rFonts w:ascii="Times New Roman" w:hAnsi="Times New Roman" w:cs="Times New Roman"/>
        </w:rPr>
        <w:t>9</w:t>
      </w:r>
      <w:r w:rsidRPr="009E6F41">
        <w:rPr>
          <w:rFonts w:ascii="Times New Roman" w:hAnsi="Times New Roman" w:cs="Times New Roman"/>
        </w:rPr>
        <w:t xml:space="preserve"> </w:t>
      </w:r>
      <w:r w:rsidR="00E76CD2">
        <w:rPr>
          <w:rFonts w:ascii="Times New Roman" w:hAnsi="Times New Roman" w:cs="Times New Roman"/>
        </w:rPr>
        <w:t>месяцев</w:t>
      </w:r>
      <w:r w:rsidRPr="009E6F41">
        <w:rPr>
          <w:rFonts w:ascii="Times New Roman" w:hAnsi="Times New Roman" w:cs="Times New Roman"/>
        </w:rPr>
        <w:t xml:space="preserve"> 2012 года с </w:t>
      </w:r>
      <w:proofErr w:type="spellStart"/>
      <w:r w:rsidRPr="009E6F41">
        <w:rPr>
          <w:rFonts w:ascii="Times New Roman" w:hAnsi="Times New Roman" w:cs="Times New Roman"/>
        </w:rPr>
        <w:t>профицитом</w:t>
      </w:r>
      <w:proofErr w:type="spellEnd"/>
      <w:r w:rsidRPr="009E6F41">
        <w:rPr>
          <w:rFonts w:ascii="Times New Roman" w:hAnsi="Times New Roman" w:cs="Times New Roman"/>
        </w:rPr>
        <w:t xml:space="preserve"> в размере 1</w:t>
      </w:r>
      <w:r w:rsidR="00E76CD2">
        <w:rPr>
          <w:rFonts w:ascii="Times New Roman" w:hAnsi="Times New Roman" w:cs="Times New Roman"/>
        </w:rPr>
        <w:t xml:space="preserve">8 869,2 </w:t>
      </w:r>
      <w:r w:rsidRPr="009E6F41">
        <w:rPr>
          <w:rFonts w:ascii="Times New Roman" w:hAnsi="Times New Roman" w:cs="Times New Roman"/>
        </w:rPr>
        <w:t>тыс. рублей.</w:t>
      </w:r>
    </w:p>
    <w:p w:rsidR="00B3189A" w:rsidRPr="009E6F41" w:rsidRDefault="00B3189A" w:rsidP="00607D79">
      <w:pPr>
        <w:ind w:firstLine="709"/>
        <w:jc w:val="both"/>
        <w:rPr>
          <w:rFonts w:ascii="Times New Roman" w:hAnsi="Times New Roman" w:cs="Times New Roman"/>
        </w:rPr>
      </w:pPr>
      <w:r w:rsidRPr="009E6F41">
        <w:rPr>
          <w:rFonts w:ascii="Times New Roman" w:hAnsi="Times New Roman" w:cs="Times New Roman"/>
        </w:rPr>
        <w:t>По итога</w:t>
      </w:r>
      <w:r w:rsidR="00E76CD2">
        <w:rPr>
          <w:rFonts w:ascii="Times New Roman" w:hAnsi="Times New Roman" w:cs="Times New Roman"/>
        </w:rPr>
        <w:t>м исполнения бюджета города за 9</w:t>
      </w:r>
      <w:r w:rsidRPr="009E6F41">
        <w:rPr>
          <w:rFonts w:ascii="Times New Roman" w:hAnsi="Times New Roman" w:cs="Times New Roman"/>
        </w:rPr>
        <w:t xml:space="preserve"> </w:t>
      </w:r>
      <w:r w:rsidR="00E76CD2">
        <w:rPr>
          <w:rFonts w:ascii="Times New Roman" w:hAnsi="Times New Roman" w:cs="Times New Roman"/>
        </w:rPr>
        <w:t xml:space="preserve">месяцев 2012 года </w:t>
      </w:r>
      <w:r w:rsidRPr="009E6F41">
        <w:rPr>
          <w:rFonts w:ascii="Times New Roman" w:hAnsi="Times New Roman" w:cs="Times New Roman"/>
        </w:rPr>
        <w:t xml:space="preserve"> не превышен предельный объем муниципального долга, установленный пунктом 3 статьи 107 Бюджетного кодекса Российской Федерации. Объем муниципального долга по состоянию на 01.</w:t>
      </w:r>
      <w:r w:rsidR="00E76CD2">
        <w:rPr>
          <w:rFonts w:ascii="Times New Roman" w:hAnsi="Times New Roman" w:cs="Times New Roman"/>
        </w:rPr>
        <w:t>10</w:t>
      </w:r>
      <w:r w:rsidRPr="009E6F41">
        <w:rPr>
          <w:rFonts w:ascii="Times New Roman" w:hAnsi="Times New Roman" w:cs="Times New Roman"/>
        </w:rPr>
        <w:t xml:space="preserve">.2012 составляет </w:t>
      </w:r>
      <w:r w:rsidRPr="006564FC">
        <w:rPr>
          <w:rFonts w:ascii="Times New Roman" w:hAnsi="Times New Roman" w:cs="Times New Roman"/>
        </w:rPr>
        <w:t>1</w:t>
      </w:r>
      <w:r w:rsidR="00E76CD2" w:rsidRPr="006564FC">
        <w:rPr>
          <w:rFonts w:ascii="Times New Roman" w:hAnsi="Times New Roman" w:cs="Times New Roman"/>
        </w:rPr>
        <w:t>9</w:t>
      </w:r>
      <w:r w:rsidRPr="006564FC">
        <w:rPr>
          <w:rFonts w:ascii="Times New Roman" w:hAnsi="Times New Roman" w:cs="Times New Roman"/>
        </w:rPr>
        <w:t xml:space="preserve"> 000,0 тыс. рублей. Не превышен предельный объем расходов на обслуживание муниципального долга, установленный статьей 111 Бюджетного кодекса Российской Федерации. </w:t>
      </w:r>
      <w:r w:rsidR="00431111">
        <w:rPr>
          <w:rFonts w:ascii="Times New Roman" w:hAnsi="Times New Roman" w:cs="Times New Roman"/>
        </w:rPr>
        <w:t>В</w:t>
      </w:r>
      <w:r w:rsidR="00274205">
        <w:rPr>
          <w:rFonts w:ascii="Times New Roman" w:hAnsi="Times New Roman" w:cs="Times New Roman"/>
        </w:rPr>
        <w:t xml:space="preserve"> </w:t>
      </w:r>
      <w:r w:rsidR="00431111">
        <w:rPr>
          <w:rFonts w:ascii="Times New Roman" w:hAnsi="Times New Roman" w:cs="Times New Roman"/>
        </w:rPr>
        <w:t>январе</w:t>
      </w:r>
      <w:r w:rsidR="00AB034E" w:rsidRPr="009E6F41">
        <w:rPr>
          <w:rFonts w:ascii="Times New Roman" w:hAnsi="Times New Roman" w:cs="Times New Roman"/>
        </w:rPr>
        <w:t xml:space="preserve"> 2012 года была погашена задолженность перед кредитными организациями (ОАО «Ханты-Мансийский банк») в сумме 110 000,0 тыс. рублей. Платежи по бюджетному кредиту производятся согласно графику погашения</w:t>
      </w:r>
      <w:r w:rsidR="00B17256" w:rsidRPr="009E6F41">
        <w:rPr>
          <w:rFonts w:ascii="Times New Roman" w:hAnsi="Times New Roman" w:cs="Times New Roman"/>
        </w:rPr>
        <w:t>, просрочки исполнения обязательств, а, следовательно, и дополнительных расходов, связанных с выплатой неустойки, не допускается.</w:t>
      </w:r>
      <w:r w:rsidR="00AB034E" w:rsidRPr="009E6F41">
        <w:rPr>
          <w:rFonts w:ascii="Times New Roman" w:hAnsi="Times New Roman" w:cs="Times New Roman"/>
        </w:rPr>
        <w:t xml:space="preserve"> Задолженность по бюджетному кредиту за </w:t>
      </w:r>
      <w:r w:rsidR="00E76CD2">
        <w:rPr>
          <w:rFonts w:ascii="Times New Roman" w:hAnsi="Times New Roman" w:cs="Times New Roman"/>
        </w:rPr>
        <w:t>9</w:t>
      </w:r>
      <w:r w:rsidR="00AB034E" w:rsidRPr="009E6F41">
        <w:rPr>
          <w:rFonts w:ascii="Times New Roman" w:hAnsi="Times New Roman" w:cs="Times New Roman"/>
        </w:rPr>
        <w:t xml:space="preserve"> </w:t>
      </w:r>
      <w:r w:rsidR="00E76CD2">
        <w:rPr>
          <w:rFonts w:ascii="Times New Roman" w:hAnsi="Times New Roman" w:cs="Times New Roman"/>
        </w:rPr>
        <w:t>месяцев</w:t>
      </w:r>
      <w:r w:rsidR="00AB034E" w:rsidRPr="009E6F41">
        <w:rPr>
          <w:rFonts w:ascii="Times New Roman" w:hAnsi="Times New Roman" w:cs="Times New Roman"/>
        </w:rPr>
        <w:t xml:space="preserve"> 2012 года сократилась на </w:t>
      </w:r>
      <w:r w:rsidR="00E76CD2">
        <w:rPr>
          <w:rFonts w:ascii="Times New Roman" w:hAnsi="Times New Roman" w:cs="Times New Roman"/>
        </w:rPr>
        <w:t>81</w:t>
      </w:r>
      <w:r w:rsidR="00AB034E" w:rsidRPr="009E6F41">
        <w:rPr>
          <w:rFonts w:ascii="Times New Roman" w:hAnsi="Times New Roman" w:cs="Times New Roman"/>
        </w:rPr>
        <w:t> 000,0 тыс. рублей. Новых долговых обязательств за</w:t>
      </w:r>
      <w:r w:rsidR="00E66C86">
        <w:rPr>
          <w:rFonts w:ascii="Times New Roman" w:hAnsi="Times New Roman" w:cs="Times New Roman"/>
        </w:rPr>
        <w:t xml:space="preserve"> </w:t>
      </w:r>
      <w:r w:rsidR="00E76CD2">
        <w:rPr>
          <w:rFonts w:ascii="Times New Roman" w:hAnsi="Times New Roman" w:cs="Times New Roman"/>
        </w:rPr>
        <w:t>9</w:t>
      </w:r>
      <w:r w:rsidR="00AB034E" w:rsidRPr="009E6F41">
        <w:rPr>
          <w:rFonts w:ascii="Times New Roman" w:hAnsi="Times New Roman" w:cs="Times New Roman"/>
        </w:rPr>
        <w:t xml:space="preserve"> </w:t>
      </w:r>
      <w:r w:rsidR="00E76CD2">
        <w:rPr>
          <w:rFonts w:ascii="Times New Roman" w:hAnsi="Times New Roman" w:cs="Times New Roman"/>
        </w:rPr>
        <w:t>месяцев</w:t>
      </w:r>
      <w:r w:rsidR="00AB034E" w:rsidRPr="009E6F41">
        <w:rPr>
          <w:rFonts w:ascii="Times New Roman" w:hAnsi="Times New Roman" w:cs="Times New Roman"/>
        </w:rPr>
        <w:t xml:space="preserve"> 2012 года не возникало.</w:t>
      </w:r>
    </w:p>
    <w:p w:rsidR="00AF694F" w:rsidRDefault="007B44A8" w:rsidP="00FA36C9">
      <w:pPr>
        <w:ind w:firstLine="709"/>
        <w:jc w:val="both"/>
        <w:rPr>
          <w:rFonts w:ascii="Times New Roman" w:hAnsi="Times New Roman" w:cs="Times New Roman"/>
        </w:rPr>
      </w:pPr>
      <w:r w:rsidRPr="009E6F41">
        <w:rPr>
          <w:rFonts w:ascii="Times New Roman" w:hAnsi="Times New Roman" w:cs="Times New Roman"/>
        </w:rPr>
        <w:t>М</w:t>
      </w:r>
      <w:r w:rsidR="00FA36C9" w:rsidRPr="009E6F41">
        <w:rPr>
          <w:rFonts w:ascii="Times New Roman" w:hAnsi="Times New Roman" w:cs="Times New Roman"/>
        </w:rPr>
        <w:t>униципальные гарантии не предоставлялись.</w:t>
      </w:r>
      <w:r w:rsidR="00AF694F" w:rsidRPr="00AF694F">
        <w:rPr>
          <w:rFonts w:ascii="Times New Roman" w:hAnsi="Times New Roman" w:cs="Times New Roman"/>
        </w:rPr>
        <w:t xml:space="preserve"> </w:t>
      </w:r>
    </w:p>
    <w:p w:rsidR="00AF694F" w:rsidRDefault="00AF694F" w:rsidP="00AF694F">
      <w:pPr>
        <w:ind w:firstLine="698"/>
        <w:jc w:val="both"/>
        <w:rPr>
          <w:rFonts w:ascii="Times New Roman" w:hAnsi="Times New Roman" w:cs="Times New Roman"/>
        </w:rPr>
      </w:pPr>
      <w:r>
        <w:rPr>
          <w:rFonts w:ascii="Times New Roman" w:hAnsi="Times New Roman" w:cs="Times New Roman"/>
        </w:rPr>
        <w:t>Начата разработка методики планирования временных кассовых разрывов по месяцам в пределах текущего финансового года.</w:t>
      </w:r>
      <w:r w:rsidRPr="00AF694F">
        <w:rPr>
          <w:rFonts w:ascii="Times New Roman" w:hAnsi="Times New Roman" w:cs="Times New Roman"/>
        </w:rPr>
        <w:t xml:space="preserve"> </w:t>
      </w:r>
    </w:p>
    <w:p w:rsidR="00AF694F" w:rsidRPr="009E6F41" w:rsidRDefault="00AF694F" w:rsidP="00AF694F">
      <w:pPr>
        <w:ind w:firstLine="698"/>
        <w:jc w:val="both"/>
        <w:rPr>
          <w:rFonts w:ascii="Times New Roman" w:hAnsi="Times New Roman" w:cs="Times New Roman"/>
        </w:rPr>
      </w:pPr>
      <w:r>
        <w:rPr>
          <w:rFonts w:ascii="Times New Roman" w:hAnsi="Times New Roman" w:cs="Times New Roman"/>
        </w:rPr>
        <w:t xml:space="preserve">Внесены изменения в постановление администрации города Югорска от 22.07.2010 №1329 «О порядке оценки бюджетной, социальной и экономической эффективности предоставляемых (планируемых к предоставлению) налоговых льгот», в части уточнения сроков </w:t>
      </w:r>
      <w:r>
        <w:rPr>
          <w:rFonts w:ascii="Times New Roman" w:hAnsi="Times New Roman" w:cs="Times New Roman"/>
        </w:rPr>
        <w:lastRenderedPageBreak/>
        <w:t>проведения оценки и предоставления информации.</w:t>
      </w:r>
    </w:p>
    <w:p w:rsidR="00FA36C9" w:rsidRPr="009E6F41" w:rsidRDefault="00FA36C9" w:rsidP="00FA36C9">
      <w:pPr>
        <w:ind w:firstLine="709"/>
        <w:jc w:val="both"/>
        <w:rPr>
          <w:rFonts w:ascii="Times New Roman" w:hAnsi="Times New Roman" w:cs="Times New Roman"/>
        </w:rPr>
      </w:pPr>
    </w:p>
    <w:p w:rsidR="00F61C73" w:rsidRPr="009E6F41" w:rsidRDefault="00F61C73" w:rsidP="00F61C73">
      <w:pPr>
        <w:ind w:firstLine="698"/>
        <w:jc w:val="center"/>
        <w:rPr>
          <w:rFonts w:ascii="Times New Roman" w:hAnsi="Times New Roman" w:cs="Times New Roman"/>
          <w:b/>
        </w:rPr>
      </w:pPr>
      <w:bookmarkStart w:id="3" w:name="sub_1044"/>
      <w:bookmarkEnd w:id="2"/>
      <w:r w:rsidRPr="009E6F41">
        <w:rPr>
          <w:rFonts w:ascii="Times New Roman" w:hAnsi="Times New Roman" w:cs="Times New Roman"/>
          <w:b/>
        </w:rPr>
        <w:t>2. Реализация мероприятий задачи 2 «Внедрение программно-целевых принципов организации деятельности администрации города Югорска»</w:t>
      </w:r>
    </w:p>
    <w:p w:rsidR="00577944" w:rsidRPr="009E6F41" w:rsidRDefault="00577944" w:rsidP="00F61C73">
      <w:pPr>
        <w:ind w:firstLine="698"/>
        <w:jc w:val="center"/>
        <w:rPr>
          <w:rFonts w:ascii="Times New Roman" w:hAnsi="Times New Roman" w:cs="Times New Roman"/>
          <w:b/>
        </w:rPr>
      </w:pPr>
    </w:p>
    <w:p w:rsidR="00095623" w:rsidRPr="009E6F41" w:rsidRDefault="00685648" w:rsidP="00685648">
      <w:pPr>
        <w:ind w:firstLine="709"/>
        <w:jc w:val="both"/>
        <w:rPr>
          <w:rFonts w:ascii="Times New Roman" w:hAnsi="Times New Roman" w:cs="Times New Roman"/>
        </w:rPr>
      </w:pPr>
      <w:r w:rsidRPr="00F77B1D">
        <w:rPr>
          <w:rFonts w:ascii="Times New Roman" w:hAnsi="Times New Roman" w:cs="Times New Roman"/>
        </w:rPr>
        <w:t>В городе Югорске ведется активная работа по внедрению программно-целевых принципов организации деятельности</w:t>
      </w:r>
      <w:r w:rsidR="001A0510" w:rsidRPr="00F77B1D">
        <w:rPr>
          <w:rFonts w:ascii="Times New Roman" w:hAnsi="Times New Roman" w:cs="Times New Roman"/>
        </w:rPr>
        <w:t xml:space="preserve">. </w:t>
      </w:r>
      <w:proofErr w:type="gramStart"/>
      <w:r w:rsidR="001A0510" w:rsidRPr="00F77B1D">
        <w:rPr>
          <w:rFonts w:ascii="Times New Roman" w:hAnsi="Times New Roman" w:cs="Times New Roman"/>
        </w:rPr>
        <w:t>В 2012 году реализуются</w:t>
      </w:r>
      <w:r w:rsidR="00095623" w:rsidRPr="00F77B1D">
        <w:rPr>
          <w:rFonts w:ascii="Times New Roman" w:hAnsi="Times New Roman" w:cs="Times New Roman"/>
        </w:rPr>
        <w:t xml:space="preserve"> 1</w:t>
      </w:r>
      <w:r w:rsidR="007556CB">
        <w:rPr>
          <w:rFonts w:ascii="Times New Roman" w:hAnsi="Times New Roman" w:cs="Times New Roman"/>
        </w:rPr>
        <w:t>8</w:t>
      </w:r>
      <w:r w:rsidR="001A0510" w:rsidRPr="00F77B1D">
        <w:rPr>
          <w:rFonts w:ascii="Times New Roman" w:hAnsi="Times New Roman" w:cs="Times New Roman"/>
        </w:rPr>
        <w:t xml:space="preserve"> долгосрочных целевых программ города Югорска, </w:t>
      </w:r>
      <w:r w:rsidR="007556CB">
        <w:rPr>
          <w:rFonts w:ascii="Times New Roman" w:hAnsi="Times New Roman" w:cs="Times New Roman"/>
        </w:rPr>
        <w:t>31</w:t>
      </w:r>
      <w:r w:rsidR="001A0510" w:rsidRPr="00F77B1D">
        <w:rPr>
          <w:rFonts w:ascii="Times New Roman" w:hAnsi="Times New Roman" w:cs="Times New Roman"/>
        </w:rPr>
        <w:t xml:space="preserve"> ведомственн</w:t>
      </w:r>
      <w:r w:rsidR="007556CB">
        <w:rPr>
          <w:rFonts w:ascii="Times New Roman" w:hAnsi="Times New Roman" w:cs="Times New Roman"/>
        </w:rPr>
        <w:t>ая</w:t>
      </w:r>
      <w:r w:rsidR="001A0510" w:rsidRPr="00F77B1D">
        <w:rPr>
          <w:rFonts w:ascii="Times New Roman" w:hAnsi="Times New Roman" w:cs="Times New Roman"/>
        </w:rPr>
        <w:t xml:space="preserve"> целев</w:t>
      </w:r>
      <w:r w:rsidR="007556CB">
        <w:rPr>
          <w:rFonts w:ascii="Times New Roman" w:hAnsi="Times New Roman" w:cs="Times New Roman"/>
        </w:rPr>
        <w:t>ая</w:t>
      </w:r>
      <w:r w:rsidR="001A0510" w:rsidRPr="00F77B1D">
        <w:rPr>
          <w:rFonts w:ascii="Times New Roman" w:hAnsi="Times New Roman" w:cs="Times New Roman"/>
        </w:rPr>
        <w:t xml:space="preserve"> программ</w:t>
      </w:r>
      <w:r w:rsidR="007556CB">
        <w:rPr>
          <w:rFonts w:ascii="Times New Roman" w:hAnsi="Times New Roman" w:cs="Times New Roman"/>
        </w:rPr>
        <w:t>а</w:t>
      </w:r>
      <w:r w:rsidR="001A0510" w:rsidRPr="00F77B1D">
        <w:rPr>
          <w:rFonts w:ascii="Times New Roman" w:hAnsi="Times New Roman" w:cs="Times New Roman"/>
        </w:rPr>
        <w:t xml:space="preserve">, </w:t>
      </w:r>
      <w:r w:rsidR="00095623" w:rsidRPr="00F77B1D">
        <w:rPr>
          <w:rFonts w:ascii="Times New Roman" w:hAnsi="Times New Roman" w:cs="Times New Roman"/>
        </w:rPr>
        <w:t>1</w:t>
      </w:r>
      <w:r w:rsidR="001A0510" w:rsidRPr="00F77B1D">
        <w:rPr>
          <w:rFonts w:ascii="Times New Roman" w:hAnsi="Times New Roman" w:cs="Times New Roman"/>
        </w:rPr>
        <w:t xml:space="preserve"> адресная программа города Югорска</w:t>
      </w:r>
      <w:r w:rsidR="00095623" w:rsidRPr="00F77B1D">
        <w:rPr>
          <w:rFonts w:ascii="Times New Roman" w:hAnsi="Times New Roman" w:cs="Times New Roman"/>
        </w:rPr>
        <w:t>, обеспечивающих достижение целей и задач социально-экономического развития муниципального образования город Югорск</w:t>
      </w:r>
      <w:r w:rsidR="001A0510" w:rsidRPr="00F77B1D">
        <w:rPr>
          <w:rFonts w:ascii="Times New Roman" w:hAnsi="Times New Roman" w:cs="Times New Roman"/>
        </w:rPr>
        <w:t>.</w:t>
      </w:r>
      <w:r w:rsidR="00095623" w:rsidRPr="00F77B1D">
        <w:rPr>
          <w:rFonts w:ascii="Times New Roman" w:hAnsi="Times New Roman" w:cs="Times New Roman"/>
        </w:rPr>
        <w:t xml:space="preserve"> </w:t>
      </w:r>
      <w:r w:rsidR="00F77B1D" w:rsidRPr="00F77B1D">
        <w:rPr>
          <w:rFonts w:ascii="Times New Roman" w:hAnsi="Times New Roman" w:cs="Times New Roman"/>
        </w:rPr>
        <w:t>98</w:t>
      </w:r>
      <w:r w:rsidR="006D1D99" w:rsidRPr="00F77B1D">
        <w:rPr>
          <w:rFonts w:ascii="Times New Roman" w:hAnsi="Times New Roman" w:cs="Times New Roman"/>
        </w:rPr>
        <w:t>,</w:t>
      </w:r>
      <w:r w:rsidR="00F77B1D" w:rsidRPr="00F77B1D">
        <w:rPr>
          <w:rFonts w:ascii="Times New Roman" w:hAnsi="Times New Roman" w:cs="Times New Roman"/>
        </w:rPr>
        <w:t>4</w:t>
      </w:r>
      <w:r w:rsidR="00095623" w:rsidRPr="00F77B1D">
        <w:rPr>
          <w:rFonts w:ascii="Times New Roman" w:hAnsi="Times New Roman" w:cs="Times New Roman"/>
        </w:rPr>
        <w:t xml:space="preserve">% бюджета города Югорска </w:t>
      </w:r>
      <w:r w:rsidR="006D1D99" w:rsidRPr="00F77B1D">
        <w:rPr>
          <w:rFonts w:ascii="Times New Roman" w:hAnsi="Times New Roman" w:cs="Times New Roman"/>
        </w:rPr>
        <w:t>(с учетом</w:t>
      </w:r>
      <w:r w:rsidR="006D1D99" w:rsidRPr="009E6F41">
        <w:rPr>
          <w:rFonts w:ascii="Times New Roman" w:hAnsi="Times New Roman" w:cs="Times New Roman"/>
        </w:rPr>
        <w:t xml:space="preserve"> межбюджетных трансфертов) </w:t>
      </w:r>
      <w:r w:rsidR="00095623" w:rsidRPr="009E6F41">
        <w:rPr>
          <w:rFonts w:ascii="Times New Roman" w:hAnsi="Times New Roman" w:cs="Times New Roman"/>
        </w:rPr>
        <w:t>утверждено в программном формате (первоначальный план – 78</w:t>
      </w:r>
      <w:r w:rsidR="006D1D99" w:rsidRPr="009E6F41">
        <w:rPr>
          <w:rFonts w:ascii="Times New Roman" w:hAnsi="Times New Roman" w:cs="Times New Roman"/>
        </w:rPr>
        <w:t>,0</w:t>
      </w:r>
      <w:r w:rsidR="00095623" w:rsidRPr="009E6F41">
        <w:rPr>
          <w:rFonts w:ascii="Times New Roman" w:hAnsi="Times New Roman" w:cs="Times New Roman"/>
        </w:rPr>
        <w:t>%, по итогам за 2011 год – 82,8%).</w:t>
      </w:r>
      <w:proofErr w:type="gramEnd"/>
    </w:p>
    <w:p w:rsidR="00577944" w:rsidRDefault="00095623" w:rsidP="00685648">
      <w:pPr>
        <w:ind w:firstLine="709"/>
        <w:jc w:val="both"/>
        <w:rPr>
          <w:rFonts w:ascii="Times New Roman" w:hAnsi="Times New Roman" w:cs="Times New Roman"/>
        </w:rPr>
      </w:pPr>
      <w:r w:rsidRPr="009E6F41">
        <w:rPr>
          <w:rFonts w:ascii="Times New Roman" w:hAnsi="Times New Roman" w:cs="Times New Roman"/>
        </w:rPr>
        <w:t xml:space="preserve">Применение программно-целевого метода планирования бюджета города позволяет обеспечить взаимосвязь расходов с </w:t>
      </w:r>
      <w:r w:rsidR="0012317F" w:rsidRPr="009E6F41">
        <w:rPr>
          <w:rFonts w:ascii="Times New Roman" w:hAnsi="Times New Roman" w:cs="Times New Roman"/>
        </w:rPr>
        <w:t>целями и результатами муниципальной политики.</w:t>
      </w:r>
      <w:r w:rsidRPr="009E6F41">
        <w:rPr>
          <w:rFonts w:ascii="Times New Roman" w:hAnsi="Times New Roman" w:cs="Times New Roman"/>
        </w:rPr>
        <w:t xml:space="preserve"> </w:t>
      </w:r>
    </w:p>
    <w:p w:rsidR="0020753F" w:rsidRPr="009E6F41" w:rsidRDefault="0020753F" w:rsidP="00685648">
      <w:pPr>
        <w:ind w:firstLine="709"/>
        <w:jc w:val="both"/>
        <w:rPr>
          <w:rFonts w:ascii="Times New Roman" w:hAnsi="Times New Roman" w:cs="Times New Roman"/>
        </w:rPr>
      </w:pPr>
      <w:r>
        <w:rPr>
          <w:rFonts w:ascii="Times New Roman" w:hAnsi="Times New Roman" w:cs="Times New Roman"/>
        </w:rPr>
        <w:t>Формирование расходов бюджета города Югорска с применением программной структуры будет осуществлено при составлении бюджета города на 2014 год и плановый период 2015 и 2016 годов</w:t>
      </w:r>
      <w:r w:rsidR="00BD5A36">
        <w:rPr>
          <w:rFonts w:ascii="Times New Roman" w:hAnsi="Times New Roman" w:cs="Times New Roman"/>
        </w:rPr>
        <w:t xml:space="preserve">. В 3 квартале 2012 года проведена инвентаризация </w:t>
      </w:r>
      <w:r w:rsidR="00BD5A36" w:rsidRPr="009D48C9">
        <w:rPr>
          <w:rFonts w:ascii="Times New Roman" w:hAnsi="Times New Roman" w:cs="Times New Roman"/>
        </w:rPr>
        <w:t>действующих программ</w:t>
      </w:r>
      <w:r w:rsidR="009D48C9">
        <w:rPr>
          <w:rFonts w:ascii="Times New Roman" w:hAnsi="Times New Roman" w:cs="Times New Roman"/>
        </w:rPr>
        <w:t xml:space="preserve">, </w:t>
      </w:r>
      <w:proofErr w:type="spellStart"/>
      <w:r w:rsidR="00572A54">
        <w:rPr>
          <w:rFonts w:ascii="Times New Roman" w:hAnsi="Times New Roman" w:cs="Times New Roman"/>
        </w:rPr>
        <w:t>непрограммных</w:t>
      </w:r>
      <w:proofErr w:type="spellEnd"/>
      <w:r w:rsidR="009D48C9">
        <w:rPr>
          <w:rFonts w:ascii="Times New Roman" w:hAnsi="Times New Roman" w:cs="Times New Roman"/>
        </w:rPr>
        <w:t xml:space="preserve"> расходов</w:t>
      </w:r>
      <w:r w:rsidR="007556CB">
        <w:rPr>
          <w:rFonts w:ascii="Times New Roman" w:hAnsi="Times New Roman" w:cs="Times New Roman"/>
        </w:rPr>
        <w:t>,</w:t>
      </w:r>
      <w:r w:rsidR="00572A54">
        <w:rPr>
          <w:rFonts w:ascii="Times New Roman" w:hAnsi="Times New Roman" w:cs="Times New Roman"/>
        </w:rPr>
        <w:t xml:space="preserve"> </w:t>
      </w:r>
      <w:r w:rsidR="007556CB">
        <w:rPr>
          <w:rFonts w:ascii="Times New Roman" w:hAnsi="Times New Roman" w:cs="Times New Roman"/>
        </w:rPr>
        <w:t>у</w:t>
      </w:r>
      <w:r w:rsidR="00572A54">
        <w:rPr>
          <w:rFonts w:ascii="Times New Roman" w:hAnsi="Times New Roman" w:cs="Times New Roman"/>
        </w:rPr>
        <w:t>твержден</w:t>
      </w:r>
      <w:r w:rsidR="007556CB">
        <w:rPr>
          <w:rFonts w:ascii="Times New Roman" w:hAnsi="Times New Roman" w:cs="Times New Roman"/>
        </w:rPr>
        <w:t>о</w:t>
      </w:r>
      <w:r w:rsidR="00572A54">
        <w:rPr>
          <w:rFonts w:ascii="Times New Roman" w:hAnsi="Times New Roman" w:cs="Times New Roman"/>
        </w:rPr>
        <w:t xml:space="preserve"> </w:t>
      </w:r>
      <w:r w:rsidR="007556CB">
        <w:rPr>
          <w:rFonts w:ascii="Times New Roman" w:hAnsi="Times New Roman" w:cs="Times New Roman"/>
        </w:rPr>
        <w:t>9 новых ведомственных целевых программ.</w:t>
      </w:r>
      <w:r>
        <w:rPr>
          <w:rFonts w:ascii="Times New Roman" w:hAnsi="Times New Roman" w:cs="Times New Roman"/>
        </w:rPr>
        <w:t xml:space="preserve"> </w:t>
      </w:r>
    </w:p>
    <w:p w:rsidR="00095623" w:rsidRPr="009E6F41" w:rsidRDefault="0012317F" w:rsidP="00685648">
      <w:pPr>
        <w:ind w:firstLine="709"/>
        <w:jc w:val="both"/>
        <w:rPr>
          <w:rFonts w:ascii="Times New Roman" w:hAnsi="Times New Roman" w:cs="Times New Roman"/>
        </w:rPr>
      </w:pPr>
      <w:r w:rsidRPr="009E6F41">
        <w:rPr>
          <w:rFonts w:ascii="Times New Roman" w:hAnsi="Times New Roman" w:cs="Times New Roman"/>
        </w:rPr>
        <w:t xml:space="preserve">Во 2 квартале </w:t>
      </w:r>
      <w:r w:rsidR="00E66C86">
        <w:rPr>
          <w:rFonts w:ascii="Times New Roman" w:hAnsi="Times New Roman" w:cs="Times New Roman"/>
        </w:rPr>
        <w:t xml:space="preserve">2012 года </w:t>
      </w:r>
      <w:r w:rsidRPr="009E6F41">
        <w:rPr>
          <w:rFonts w:ascii="Times New Roman" w:hAnsi="Times New Roman" w:cs="Times New Roman"/>
        </w:rPr>
        <w:t xml:space="preserve">управлением экономической политики </w:t>
      </w:r>
      <w:r w:rsidR="00E66C86">
        <w:rPr>
          <w:rFonts w:ascii="Times New Roman" w:hAnsi="Times New Roman" w:cs="Times New Roman"/>
        </w:rPr>
        <w:t xml:space="preserve">администрации города Югорска </w:t>
      </w:r>
      <w:r w:rsidRPr="009E6F41">
        <w:rPr>
          <w:rFonts w:ascii="Times New Roman" w:hAnsi="Times New Roman" w:cs="Times New Roman"/>
        </w:rPr>
        <w:t>проведена оценка результативности и эффективности реализации долгосрочных и ведомственных целевых программ города Югорска</w:t>
      </w:r>
      <w:r w:rsidR="00ED4311" w:rsidRPr="009E6F41">
        <w:rPr>
          <w:rFonts w:ascii="Times New Roman" w:hAnsi="Times New Roman" w:cs="Times New Roman"/>
        </w:rPr>
        <w:t xml:space="preserve"> по итогам за 2011 год, а также мониторинг исполнения программ по итогам за</w:t>
      </w:r>
      <w:r w:rsidR="00EC0181">
        <w:rPr>
          <w:rFonts w:ascii="Times New Roman" w:hAnsi="Times New Roman" w:cs="Times New Roman"/>
        </w:rPr>
        <w:t xml:space="preserve"> 2</w:t>
      </w:r>
      <w:r w:rsidR="00ED4311" w:rsidRPr="009E6F41">
        <w:rPr>
          <w:rFonts w:ascii="Times New Roman" w:hAnsi="Times New Roman" w:cs="Times New Roman"/>
        </w:rPr>
        <w:t xml:space="preserve"> квартал 2012 года.</w:t>
      </w:r>
    </w:p>
    <w:p w:rsidR="006078EA" w:rsidRPr="009E6F41" w:rsidRDefault="006078EA" w:rsidP="00E00799">
      <w:pPr>
        <w:ind w:firstLine="709"/>
        <w:jc w:val="both"/>
        <w:rPr>
          <w:rFonts w:ascii="Times New Roman" w:eastAsia="Times New Roman" w:hAnsi="Times New Roman" w:cs="Times New Roman"/>
        </w:rPr>
      </w:pPr>
      <w:r w:rsidRPr="009E6F41">
        <w:rPr>
          <w:rFonts w:ascii="Times New Roman" w:hAnsi="Times New Roman" w:cs="Times New Roman"/>
        </w:rPr>
        <w:t xml:space="preserve">По итогам реализации </w:t>
      </w:r>
      <w:r w:rsidRPr="009E6F41">
        <w:rPr>
          <w:rFonts w:ascii="Times New Roman" w:eastAsia="Times New Roman" w:hAnsi="Times New Roman" w:cs="Times New Roman"/>
        </w:rPr>
        <w:t>долгосрочны</w:t>
      </w:r>
      <w:r w:rsidRPr="009E6F41">
        <w:rPr>
          <w:rFonts w:ascii="Times New Roman" w:hAnsi="Times New Roman" w:cs="Times New Roman"/>
        </w:rPr>
        <w:t>х целевых программ за 2011 год</w:t>
      </w:r>
      <w:r w:rsidRPr="009E6F41">
        <w:rPr>
          <w:rFonts w:ascii="Times New Roman" w:eastAsia="Times New Roman" w:hAnsi="Times New Roman" w:cs="Times New Roman"/>
        </w:rPr>
        <w:t xml:space="preserve"> </w:t>
      </w:r>
      <w:r w:rsidRPr="009E6F41">
        <w:rPr>
          <w:rFonts w:ascii="Times New Roman" w:hAnsi="Times New Roman" w:cs="Times New Roman"/>
        </w:rPr>
        <w:t>о</w:t>
      </w:r>
      <w:r w:rsidRPr="009E6F41">
        <w:rPr>
          <w:rFonts w:ascii="Times New Roman" w:eastAsia="Times New Roman" w:hAnsi="Times New Roman" w:cs="Times New Roman"/>
        </w:rPr>
        <w:t>ценк</w:t>
      </w:r>
      <w:r w:rsidRPr="009E6F41">
        <w:rPr>
          <w:rFonts w:ascii="Times New Roman" w:hAnsi="Times New Roman" w:cs="Times New Roman"/>
        </w:rPr>
        <w:t>а</w:t>
      </w:r>
      <w:r w:rsidRPr="009E6F41">
        <w:rPr>
          <w:rFonts w:ascii="Times New Roman" w:eastAsia="Times New Roman" w:hAnsi="Times New Roman" w:cs="Times New Roman"/>
        </w:rPr>
        <w:t xml:space="preserve"> «хорошо» дана 14 программам, «удовлетворительно» - 1</w:t>
      </w:r>
      <w:r w:rsidRPr="009E6F41">
        <w:rPr>
          <w:rFonts w:ascii="Times New Roman" w:hAnsi="Times New Roman" w:cs="Times New Roman"/>
        </w:rPr>
        <w:t>.</w:t>
      </w:r>
      <w:r w:rsidRPr="009E6F41">
        <w:rPr>
          <w:rFonts w:ascii="Times New Roman" w:eastAsia="Times New Roman" w:hAnsi="Times New Roman" w:cs="Times New Roman"/>
        </w:rPr>
        <w:t xml:space="preserve"> </w:t>
      </w:r>
      <w:r w:rsidRPr="009E6F41">
        <w:rPr>
          <w:rFonts w:ascii="Times New Roman" w:hAnsi="Times New Roman" w:cs="Times New Roman"/>
        </w:rPr>
        <w:t>И</w:t>
      </w:r>
      <w:r w:rsidRPr="009E6F41">
        <w:rPr>
          <w:rFonts w:ascii="Times New Roman" w:eastAsia="Times New Roman" w:hAnsi="Times New Roman" w:cs="Times New Roman"/>
        </w:rPr>
        <w:t>сполнение по программе «Обеспечение жильем молодых семей на территории муниципального образования городской округ город Югорск на 2011 – 2013 годы» перенесено на 2012 год.</w:t>
      </w:r>
    </w:p>
    <w:p w:rsidR="006078EA" w:rsidRPr="009E6F41" w:rsidRDefault="006078EA" w:rsidP="00E00799">
      <w:pPr>
        <w:ind w:firstLine="709"/>
        <w:jc w:val="both"/>
        <w:rPr>
          <w:rFonts w:ascii="Times New Roman" w:eastAsia="Times New Roman" w:hAnsi="Times New Roman" w:cs="Times New Roman"/>
        </w:rPr>
      </w:pPr>
      <w:r w:rsidRPr="009E6F41">
        <w:rPr>
          <w:rFonts w:ascii="Times New Roman" w:eastAsia="Times New Roman" w:hAnsi="Times New Roman" w:cs="Times New Roman"/>
        </w:rPr>
        <w:t xml:space="preserve">По ведомственным программам </w:t>
      </w:r>
      <w:r w:rsidR="00E00799" w:rsidRPr="009E6F41">
        <w:rPr>
          <w:rFonts w:ascii="Times New Roman" w:hAnsi="Times New Roman" w:cs="Times New Roman"/>
        </w:rPr>
        <w:t>сделан вывод, что г</w:t>
      </w:r>
      <w:r w:rsidRPr="009E6F41">
        <w:rPr>
          <w:rFonts w:ascii="Times New Roman" w:eastAsia="Times New Roman" w:hAnsi="Times New Roman" w:cs="Times New Roman"/>
        </w:rPr>
        <w:t>лавные распорядители бюджетных средств, в целом, обеспечили реализацию целевых показателей ведомственных программ при рациональном использовании бюджетных средств. Основной причиной невыполнения ряда целевых показателей является позднее поступление денежных средств из окружного бюджета, что не позволило реализовать те или иные мероприятия до конца года. Реализация данных мероприятий продолжится в 2012 году.</w:t>
      </w:r>
    </w:p>
    <w:p w:rsidR="006078EA" w:rsidRPr="009E6F41" w:rsidRDefault="00E00799" w:rsidP="00E00799">
      <w:pPr>
        <w:ind w:firstLine="709"/>
        <w:jc w:val="both"/>
        <w:rPr>
          <w:rFonts w:ascii="Times New Roman" w:eastAsia="Times New Roman" w:hAnsi="Times New Roman" w:cs="Times New Roman"/>
        </w:rPr>
      </w:pPr>
      <w:r w:rsidRPr="009E6F41">
        <w:rPr>
          <w:rFonts w:ascii="Times New Roman" w:eastAsia="Times New Roman" w:hAnsi="Times New Roman" w:cs="Times New Roman"/>
        </w:rPr>
        <w:t>Главны</w:t>
      </w:r>
      <w:r w:rsidRPr="009E6F41">
        <w:rPr>
          <w:rFonts w:ascii="Times New Roman" w:hAnsi="Times New Roman" w:cs="Times New Roman"/>
        </w:rPr>
        <w:t>м</w:t>
      </w:r>
      <w:r w:rsidRPr="009E6F41">
        <w:rPr>
          <w:rFonts w:ascii="Times New Roman" w:eastAsia="Times New Roman" w:hAnsi="Times New Roman" w:cs="Times New Roman"/>
        </w:rPr>
        <w:t xml:space="preserve"> распорядител</w:t>
      </w:r>
      <w:r w:rsidRPr="009E6F41">
        <w:rPr>
          <w:rFonts w:ascii="Times New Roman" w:hAnsi="Times New Roman" w:cs="Times New Roman"/>
        </w:rPr>
        <w:t>ям</w:t>
      </w:r>
      <w:r w:rsidRPr="009E6F41">
        <w:rPr>
          <w:rFonts w:ascii="Times New Roman" w:eastAsia="Times New Roman" w:hAnsi="Times New Roman" w:cs="Times New Roman"/>
        </w:rPr>
        <w:t xml:space="preserve"> бюджетных средств</w:t>
      </w:r>
      <w:r w:rsidRPr="009E6F41">
        <w:rPr>
          <w:rFonts w:ascii="Times New Roman" w:hAnsi="Times New Roman" w:cs="Times New Roman"/>
        </w:rPr>
        <w:t xml:space="preserve"> р</w:t>
      </w:r>
      <w:r w:rsidR="006078EA" w:rsidRPr="009E6F41">
        <w:rPr>
          <w:rFonts w:ascii="Times New Roman" w:eastAsia="Times New Roman" w:hAnsi="Times New Roman" w:cs="Times New Roman"/>
        </w:rPr>
        <w:t>екомендовано продолжить реализацию программ в соответствии с финансированием, предусмотренным по утвержденным программам.</w:t>
      </w:r>
    </w:p>
    <w:p w:rsidR="00F61C73" w:rsidRPr="009E6F41" w:rsidRDefault="00F61C73" w:rsidP="00F61C73">
      <w:pPr>
        <w:ind w:firstLine="698"/>
        <w:jc w:val="center"/>
        <w:rPr>
          <w:rFonts w:ascii="Times New Roman" w:hAnsi="Times New Roman" w:cs="Times New Roman"/>
        </w:rPr>
      </w:pPr>
    </w:p>
    <w:p w:rsidR="00F61C73" w:rsidRPr="009E6F41" w:rsidRDefault="00F61C73" w:rsidP="00F61C73">
      <w:pPr>
        <w:ind w:firstLine="698"/>
        <w:jc w:val="center"/>
        <w:rPr>
          <w:rFonts w:ascii="Times New Roman" w:hAnsi="Times New Roman" w:cs="Times New Roman"/>
          <w:b/>
        </w:rPr>
      </w:pPr>
      <w:r w:rsidRPr="009E6F41">
        <w:rPr>
          <w:rFonts w:ascii="Times New Roman" w:hAnsi="Times New Roman" w:cs="Times New Roman"/>
          <w:b/>
        </w:rPr>
        <w:t>3. Реализация мероприятий задачи 3 «Повышение эффективности распределения бюджетных средств»</w:t>
      </w:r>
    </w:p>
    <w:p w:rsidR="007F3F1C" w:rsidRPr="009E6F41" w:rsidRDefault="007F3F1C" w:rsidP="00D17621">
      <w:pPr>
        <w:ind w:firstLine="698"/>
        <w:jc w:val="center"/>
        <w:rPr>
          <w:rFonts w:ascii="Times New Roman" w:hAnsi="Times New Roman" w:cs="Times New Roman"/>
        </w:rPr>
      </w:pPr>
    </w:p>
    <w:p w:rsidR="00146A7D" w:rsidRPr="009E6F41" w:rsidRDefault="004A5227" w:rsidP="000B7C72">
      <w:pPr>
        <w:ind w:firstLine="720"/>
        <w:jc w:val="both"/>
        <w:rPr>
          <w:rFonts w:ascii="Times New Roman" w:hAnsi="Times New Roman" w:cs="Times New Roman"/>
        </w:rPr>
      </w:pPr>
      <w:proofErr w:type="gramStart"/>
      <w:r>
        <w:rPr>
          <w:rFonts w:ascii="Times New Roman" w:hAnsi="Times New Roman" w:cs="Times New Roman"/>
        </w:rPr>
        <w:t xml:space="preserve">За 9 месяцев 2012 года </w:t>
      </w:r>
      <w:r w:rsidR="00146A7D" w:rsidRPr="009E6F41">
        <w:rPr>
          <w:rFonts w:ascii="Times New Roman" w:hAnsi="Times New Roman" w:cs="Times New Roman"/>
        </w:rPr>
        <w:t>пров</w:t>
      </w:r>
      <w:r>
        <w:rPr>
          <w:rFonts w:ascii="Times New Roman" w:hAnsi="Times New Roman" w:cs="Times New Roman"/>
        </w:rPr>
        <w:t>е</w:t>
      </w:r>
      <w:r w:rsidR="00146A7D" w:rsidRPr="009E6F41">
        <w:rPr>
          <w:rFonts w:ascii="Times New Roman" w:hAnsi="Times New Roman" w:cs="Times New Roman"/>
        </w:rPr>
        <w:t>д</w:t>
      </w:r>
      <w:r>
        <w:rPr>
          <w:rFonts w:ascii="Times New Roman" w:hAnsi="Times New Roman" w:cs="Times New Roman"/>
        </w:rPr>
        <w:t>ена</w:t>
      </w:r>
      <w:r w:rsidR="00146A7D" w:rsidRPr="009E6F41">
        <w:rPr>
          <w:rFonts w:ascii="Times New Roman" w:hAnsi="Times New Roman" w:cs="Times New Roman"/>
        </w:rPr>
        <w:t xml:space="preserve"> работа по совершенствованию правовых актов, регулирующих процедуры подготовки проекта решения о бюджете города Югорска</w:t>
      </w:r>
      <w:r w:rsidR="00AD310B" w:rsidRPr="009E6F41">
        <w:rPr>
          <w:rFonts w:ascii="Times New Roman" w:hAnsi="Times New Roman" w:cs="Times New Roman"/>
        </w:rPr>
        <w:t xml:space="preserve"> (разрабо</w:t>
      </w:r>
      <w:r>
        <w:rPr>
          <w:rFonts w:ascii="Times New Roman" w:hAnsi="Times New Roman" w:cs="Times New Roman"/>
        </w:rPr>
        <w:t>тан</w:t>
      </w:r>
      <w:r w:rsidR="00AD310B" w:rsidRPr="009E6F41">
        <w:rPr>
          <w:rFonts w:ascii="Times New Roman" w:hAnsi="Times New Roman" w:cs="Times New Roman"/>
        </w:rPr>
        <w:t xml:space="preserve"> </w:t>
      </w:r>
      <w:r>
        <w:rPr>
          <w:rFonts w:ascii="Times New Roman" w:hAnsi="Times New Roman" w:cs="Times New Roman"/>
        </w:rPr>
        <w:t xml:space="preserve">и утвержден </w:t>
      </w:r>
      <w:r w:rsidR="00AD310B" w:rsidRPr="009E6F41">
        <w:rPr>
          <w:rFonts w:ascii="Times New Roman" w:hAnsi="Times New Roman" w:cs="Times New Roman"/>
        </w:rPr>
        <w:t>в новой редакции Поряд</w:t>
      </w:r>
      <w:r>
        <w:rPr>
          <w:rFonts w:ascii="Times New Roman" w:hAnsi="Times New Roman" w:cs="Times New Roman"/>
        </w:rPr>
        <w:t>о</w:t>
      </w:r>
      <w:r w:rsidR="00AD310B" w:rsidRPr="009E6F41">
        <w:rPr>
          <w:rFonts w:ascii="Times New Roman" w:hAnsi="Times New Roman" w:cs="Times New Roman"/>
        </w:rPr>
        <w:t>к составления проекта решения о бюджете города Югорска на очередной финансовый год и плановый период</w:t>
      </w:r>
      <w:r>
        <w:rPr>
          <w:rFonts w:ascii="Times New Roman" w:hAnsi="Times New Roman" w:cs="Times New Roman"/>
        </w:rPr>
        <w:t xml:space="preserve"> </w:t>
      </w:r>
      <w:r w:rsidR="00AD310B" w:rsidRPr="009E6F41">
        <w:rPr>
          <w:rFonts w:ascii="Times New Roman" w:hAnsi="Times New Roman" w:cs="Times New Roman"/>
        </w:rPr>
        <w:t xml:space="preserve">и </w:t>
      </w:r>
      <w:r>
        <w:rPr>
          <w:rFonts w:ascii="Times New Roman" w:hAnsi="Times New Roman" w:cs="Times New Roman"/>
        </w:rPr>
        <w:t xml:space="preserve"> </w:t>
      </w:r>
      <w:r w:rsidR="00AD310B" w:rsidRPr="009E6F41">
        <w:rPr>
          <w:rFonts w:ascii="Times New Roman" w:hAnsi="Times New Roman" w:cs="Times New Roman"/>
        </w:rPr>
        <w:t>Поряд</w:t>
      </w:r>
      <w:r>
        <w:rPr>
          <w:rFonts w:ascii="Times New Roman" w:hAnsi="Times New Roman" w:cs="Times New Roman"/>
        </w:rPr>
        <w:t>ок</w:t>
      </w:r>
      <w:r w:rsidR="00AD310B" w:rsidRPr="009E6F41">
        <w:rPr>
          <w:rFonts w:ascii="Times New Roman" w:hAnsi="Times New Roman" w:cs="Times New Roman"/>
        </w:rPr>
        <w:t xml:space="preserve"> планирования бюджетных ассигнований бюджета города Югорска на очередной финансовый год и плановый период</w:t>
      </w:r>
      <w:r>
        <w:rPr>
          <w:rFonts w:ascii="Times New Roman" w:hAnsi="Times New Roman" w:cs="Times New Roman"/>
        </w:rPr>
        <w:t xml:space="preserve">, </w:t>
      </w:r>
      <w:r w:rsidR="0020753F">
        <w:rPr>
          <w:rFonts w:ascii="Times New Roman" w:hAnsi="Times New Roman" w:cs="Times New Roman"/>
        </w:rPr>
        <w:t>у</w:t>
      </w:r>
      <w:r>
        <w:rPr>
          <w:rFonts w:ascii="Times New Roman" w:hAnsi="Times New Roman" w:cs="Times New Roman"/>
        </w:rPr>
        <w:t>твержден график подготовки и</w:t>
      </w:r>
      <w:proofErr w:type="gramEnd"/>
      <w:r>
        <w:rPr>
          <w:rFonts w:ascii="Times New Roman" w:hAnsi="Times New Roman" w:cs="Times New Roman"/>
        </w:rPr>
        <w:t xml:space="preserve"> рассмотрения документов и материалов, разрабатываемых при составлении проекта решения о бюджете города Югорска на 2013 год и плановый период 2014 и 2015 годов</w:t>
      </w:r>
      <w:r w:rsidR="0020753F">
        <w:rPr>
          <w:rFonts w:ascii="Times New Roman" w:hAnsi="Times New Roman" w:cs="Times New Roman"/>
        </w:rPr>
        <w:t>, а также разработаны и направлены методические указания по порядку планирования бюджетных ассигнований бюджета города Югорска на 2013 год и плановый период 2014 и 2015 годов</w:t>
      </w:r>
      <w:r w:rsidR="00E66C86">
        <w:rPr>
          <w:rFonts w:ascii="Times New Roman" w:hAnsi="Times New Roman" w:cs="Times New Roman"/>
        </w:rPr>
        <w:t>)</w:t>
      </w:r>
      <w:r w:rsidR="00146A7D" w:rsidRPr="009E6F41">
        <w:rPr>
          <w:rFonts w:ascii="Times New Roman" w:hAnsi="Times New Roman" w:cs="Times New Roman"/>
        </w:rPr>
        <w:t>.</w:t>
      </w:r>
    </w:p>
    <w:p w:rsidR="001A2D8D" w:rsidRPr="009E6F41" w:rsidRDefault="00AB5CE0" w:rsidP="000B7C72">
      <w:pPr>
        <w:ind w:firstLine="720"/>
        <w:jc w:val="both"/>
        <w:rPr>
          <w:rFonts w:ascii="Times New Roman" w:hAnsi="Times New Roman" w:cs="Times New Roman"/>
        </w:rPr>
      </w:pPr>
      <w:r w:rsidRPr="009E6F41">
        <w:rPr>
          <w:rFonts w:ascii="Times New Roman" w:hAnsi="Times New Roman" w:cs="Times New Roman"/>
        </w:rPr>
        <w:t xml:space="preserve">Постановлением администрации города от </w:t>
      </w:r>
      <w:r w:rsidR="006E30F2" w:rsidRPr="009E6F41">
        <w:rPr>
          <w:rFonts w:ascii="Times New Roman" w:hAnsi="Times New Roman" w:cs="Times New Roman"/>
        </w:rPr>
        <w:t>17</w:t>
      </w:r>
      <w:r w:rsidRPr="009E6F41">
        <w:rPr>
          <w:rFonts w:ascii="Times New Roman" w:hAnsi="Times New Roman" w:cs="Times New Roman"/>
        </w:rPr>
        <w:t>.0</w:t>
      </w:r>
      <w:r w:rsidR="006E30F2" w:rsidRPr="009E6F41">
        <w:rPr>
          <w:rFonts w:ascii="Times New Roman" w:hAnsi="Times New Roman" w:cs="Times New Roman"/>
        </w:rPr>
        <w:t>1</w:t>
      </w:r>
      <w:r w:rsidRPr="009E6F41">
        <w:rPr>
          <w:rFonts w:ascii="Times New Roman" w:hAnsi="Times New Roman" w:cs="Times New Roman"/>
        </w:rPr>
        <w:t>.201</w:t>
      </w:r>
      <w:r w:rsidR="006E30F2" w:rsidRPr="009E6F41">
        <w:rPr>
          <w:rFonts w:ascii="Times New Roman" w:hAnsi="Times New Roman" w:cs="Times New Roman"/>
        </w:rPr>
        <w:t>2</w:t>
      </w:r>
      <w:r w:rsidRPr="009E6F41">
        <w:rPr>
          <w:rFonts w:ascii="Times New Roman" w:hAnsi="Times New Roman" w:cs="Times New Roman"/>
        </w:rPr>
        <w:t xml:space="preserve"> № </w:t>
      </w:r>
      <w:r w:rsidR="006E30F2" w:rsidRPr="009E6F41">
        <w:rPr>
          <w:rFonts w:ascii="Times New Roman" w:hAnsi="Times New Roman" w:cs="Times New Roman"/>
        </w:rPr>
        <w:t xml:space="preserve">51 утверждены </w:t>
      </w:r>
      <w:r w:rsidRPr="009E6F41">
        <w:rPr>
          <w:rFonts w:ascii="Times New Roman" w:hAnsi="Times New Roman" w:cs="Times New Roman"/>
        </w:rPr>
        <w:t>мер</w:t>
      </w:r>
      <w:r w:rsidR="006E30F2" w:rsidRPr="009E6F41">
        <w:rPr>
          <w:rFonts w:ascii="Times New Roman" w:hAnsi="Times New Roman" w:cs="Times New Roman"/>
        </w:rPr>
        <w:t>ы</w:t>
      </w:r>
      <w:r w:rsidRPr="009E6F41">
        <w:rPr>
          <w:rFonts w:ascii="Times New Roman" w:hAnsi="Times New Roman" w:cs="Times New Roman"/>
        </w:rPr>
        <w:t xml:space="preserve"> по реализации решения Думы города Югорска «О бюджете города Югорска на 201</w:t>
      </w:r>
      <w:r w:rsidR="006E30F2" w:rsidRPr="009E6F41">
        <w:rPr>
          <w:rFonts w:ascii="Times New Roman" w:hAnsi="Times New Roman" w:cs="Times New Roman"/>
        </w:rPr>
        <w:t>2</w:t>
      </w:r>
      <w:r w:rsidRPr="009E6F41">
        <w:rPr>
          <w:rFonts w:ascii="Times New Roman" w:hAnsi="Times New Roman" w:cs="Times New Roman"/>
        </w:rPr>
        <w:t xml:space="preserve"> год и плановый период 201</w:t>
      </w:r>
      <w:r w:rsidR="006E30F2" w:rsidRPr="009E6F41">
        <w:rPr>
          <w:rFonts w:ascii="Times New Roman" w:hAnsi="Times New Roman" w:cs="Times New Roman"/>
        </w:rPr>
        <w:t>3</w:t>
      </w:r>
      <w:r w:rsidRPr="009E6F41">
        <w:rPr>
          <w:rFonts w:ascii="Times New Roman" w:hAnsi="Times New Roman" w:cs="Times New Roman"/>
        </w:rPr>
        <w:t xml:space="preserve"> и 201</w:t>
      </w:r>
      <w:r w:rsidR="006E30F2" w:rsidRPr="009E6F41">
        <w:rPr>
          <w:rFonts w:ascii="Times New Roman" w:hAnsi="Times New Roman" w:cs="Times New Roman"/>
        </w:rPr>
        <w:t>4</w:t>
      </w:r>
      <w:r w:rsidRPr="009E6F41">
        <w:rPr>
          <w:rFonts w:ascii="Times New Roman" w:hAnsi="Times New Roman" w:cs="Times New Roman"/>
        </w:rPr>
        <w:t xml:space="preserve"> годов»</w:t>
      </w:r>
      <w:r w:rsidR="006E30F2" w:rsidRPr="009E6F41">
        <w:rPr>
          <w:rFonts w:ascii="Times New Roman" w:hAnsi="Times New Roman" w:cs="Times New Roman"/>
        </w:rPr>
        <w:t>.</w:t>
      </w:r>
      <w:r w:rsidR="000B7C72" w:rsidRPr="009E6F41">
        <w:rPr>
          <w:rFonts w:ascii="Times New Roman" w:hAnsi="Times New Roman" w:cs="Times New Roman"/>
        </w:rPr>
        <w:t xml:space="preserve"> </w:t>
      </w:r>
      <w:proofErr w:type="gramStart"/>
      <w:r w:rsidR="006E30F2" w:rsidRPr="009E6F41">
        <w:rPr>
          <w:rFonts w:ascii="Times New Roman" w:hAnsi="Times New Roman" w:cs="Times New Roman"/>
        </w:rPr>
        <w:t>Г</w:t>
      </w:r>
      <w:r w:rsidR="000B7C72" w:rsidRPr="009E6F41">
        <w:rPr>
          <w:rFonts w:ascii="Times New Roman" w:hAnsi="Times New Roman" w:cs="Times New Roman"/>
        </w:rPr>
        <w:t xml:space="preserve">лавным распорядителям средств бюджета города </w:t>
      </w:r>
      <w:r w:rsidR="006E30F2" w:rsidRPr="009E6F41">
        <w:rPr>
          <w:rFonts w:ascii="Times New Roman" w:hAnsi="Times New Roman" w:cs="Times New Roman"/>
        </w:rPr>
        <w:t xml:space="preserve">предписано </w:t>
      </w:r>
      <w:r w:rsidR="000B7C72" w:rsidRPr="009E6F41">
        <w:rPr>
          <w:rFonts w:ascii="Times New Roman" w:hAnsi="Times New Roman" w:cs="Times New Roman"/>
        </w:rPr>
        <w:t xml:space="preserve"> обеспечить </w:t>
      </w:r>
      <w:r w:rsidR="006E30F2" w:rsidRPr="009E6F41">
        <w:rPr>
          <w:rFonts w:ascii="Times New Roman" w:hAnsi="Times New Roman" w:cs="Times New Roman"/>
        </w:rPr>
        <w:t xml:space="preserve">исполнение бюджета города Югорска с учетом основных направлений бюджетной политики города, </w:t>
      </w:r>
      <w:r w:rsidR="000B7C72" w:rsidRPr="009E6F41">
        <w:rPr>
          <w:rFonts w:ascii="Times New Roman" w:hAnsi="Times New Roman" w:cs="Times New Roman"/>
        </w:rPr>
        <w:t xml:space="preserve">эффективность расходования бюджетных средств, </w:t>
      </w:r>
      <w:r w:rsidR="006E30F2" w:rsidRPr="009E6F41">
        <w:rPr>
          <w:rFonts w:ascii="Times New Roman" w:hAnsi="Times New Roman" w:cs="Times New Roman"/>
        </w:rPr>
        <w:t xml:space="preserve">включая оптимизацию действующих расходных обязательств и </w:t>
      </w:r>
      <w:r w:rsidR="000B7C72" w:rsidRPr="009E6F41">
        <w:rPr>
          <w:rFonts w:ascii="Times New Roman" w:hAnsi="Times New Roman" w:cs="Times New Roman"/>
        </w:rPr>
        <w:t>не допу</w:t>
      </w:r>
      <w:r w:rsidR="006E30F2" w:rsidRPr="009E6F41">
        <w:rPr>
          <w:rFonts w:ascii="Times New Roman" w:hAnsi="Times New Roman" w:cs="Times New Roman"/>
        </w:rPr>
        <w:t>щение</w:t>
      </w:r>
      <w:r w:rsidR="000B7C72" w:rsidRPr="009E6F41">
        <w:rPr>
          <w:rFonts w:ascii="Times New Roman" w:hAnsi="Times New Roman" w:cs="Times New Roman"/>
        </w:rPr>
        <w:t xml:space="preserve"> необоснованного увеличения количества принимаемых обязательств,</w:t>
      </w:r>
      <w:r w:rsidR="006E30F2" w:rsidRPr="009E6F41">
        <w:rPr>
          <w:rFonts w:ascii="Times New Roman" w:hAnsi="Times New Roman" w:cs="Times New Roman"/>
        </w:rPr>
        <w:t xml:space="preserve"> не допускать увеличения численности работников органов местного самоуправления и работников муниципальных учреждений города, за исключением случаев </w:t>
      </w:r>
      <w:r w:rsidR="006E30F2" w:rsidRPr="009E6F41">
        <w:rPr>
          <w:rFonts w:ascii="Times New Roman" w:hAnsi="Times New Roman" w:cs="Times New Roman"/>
        </w:rPr>
        <w:lastRenderedPageBreak/>
        <w:t>принятия решений по передаче отдельных государственных полномочий и ввода</w:t>
      </w:r>
      <w:proofErr w:type="gramEnd"/>
      <w:r w:rsidR="006E30F2" w:rsidRPr="009E6F41">
        <w:rPr>
          <w:rFonts w:ascii="Times New Roman" w:hAnsi="Times New Roman" w:cs="Times New Roman"/>
        </w:rPr>
        <w:t xml:space="preserve"> новых объектов капитального строительства</w:t>
      </w:r>
      <w:r w:rsidR="00205B21" w:rsidRPr="009E6F41">
        <w:rPr>
          <w:rFonts w:ascii="Times New Roman" w:hAnsi="Times New Roman" w:cs="Times New Roman"/>
        </w:rPr>
        <w:t xml:space="preserve">, повысить ответственность за качество составления и утверждения муниципальных заданий на оказание услуг (выполнение работ), осуществления </w:t>
      </w:r>
      <w:proofErr w:type="gramStart"/>
      <w:r w:rsidR="00205B21" w:rsidRPr="009E6F41">
        <w:rPr>
          <w:rFonts w:ascii="Times New Roman" w:hAnsi="Times New Roman" w:cs="Times New Roman"/>
        </w:rPr>
        <w:t>контроля за</w:t>
      </w:r>
      <w:proofErr w:type="gramEnd"/>
      <w:r w:rsidR="00205B21" w:rsidRPr="009E6F41">
        <w:rPr>
          <w:rFonts w:ascii="Times New Roman" w:hAnsi="Times New Roman" w:cs="Times New Roman"/>
        </w:rPr>
        <w:t xml:space="preserve"> их исполнением, продолжить работу по внедрению программно-целевых методов планирования</w:t>
      </w:r>
      <w:r w:rsidR="000B7C72" w:rsidRPr="009E6F41">
        <w:rPr>
          <w:rFonts w:ascii="Times New Roman" w:hAnsi="Times New Roman" w:cs="Times New Roman"/>
        </w:rPr>
        <w:t>.</w:t>
      </w:r>
    </w:p>
    <w:p w:rsidR="003D2F3A" w:rsidRPr="009E6F41" w:rsidRDefault="00866891" w:rsidP="000B7C72">
      <w:pPr>
        <w:ind w:firstLine="720"/>
        <w:jc w:val="both"/>
        <w:rPr>
          <w:rFonts w:ascii="Times New Roman" w:hAnsi="Times New Roman" w:cs="Times New Roman"/>
        </w:rPr>
      </w:pPr>
      <w:r>
        <w:rPr>
          <w:rFonts w:ascii="Times New Roman" w:hAnsi="Times New Roman" w:cs="Times New Roman"/>
        </w:rPr>
        <w:t>Исполнение</w:t>
      </w:r>
      <w:r w:rsidR="003D2F3A" w:rsidRPr="009E6F41">
        <w:rPr>
          <w:rFonts w:ascii="Times New Roman" w:hAnsi="Times New Roman" w:cs="Times New Roman"/>
        </w:rPr>
        <w:t xml:space="preserve"> расходов бюджета города </w:t>
      </w:r>
      <w:r>
        <w:rPr>
          <w:rFonts w:ascii="Times New Roman" w:hAnsi="Times New Roman" w:cs="Times New Roman"/>
        </w:rPr>
        <w:t>н</w:t>
      </w:r>
      <w:r w:rsidR="003D2F3A" w:rsidRPr="009E6F41">
        <w:rPr>
          <w:rFonts w:ascii="Times New Roman" w:hAnsi="Times New Roman" w:cs="Times New Roman"/>
        </w:rPr>
        <w:t>а 01.</w:t>
      </w:r>
      <w:r>
        <w:rPr>
          <w:rFonts w:ascii="Times New Roman" w:hAnsi="Times New Roman" w:cs="Times New Roman"/>
        </w:rPr>
        <w:t>10</w:t>
      </w:r>
      <w:r w:rsidR="003D2F3A" w:rsidRPr="009E6F41">
        <w:rPr>
          <w:rFonts w:ascii="Times New Roman" w:hAnsi="Times New Roman" w:cs="Times New Roman"/>
        </w:rPr>
        <w:t>.2012 составил</w:t>
      </w:r>
      <w:r>
        <w:rPr>
          <w:rFonts w:ascii="Times New Roman" w:hAnsi="Times New Roman" w:cs="Times New Roman"/>
        </w:rPr>
        <w:t>о</w:t>
      </w:r>
      <w:r w:rsidR="003D2F3A" w:rsidRPr="009E6F41">
        <w:rPr>
          <w:rFonts w:ascii="Times New Roman" w:hAnsi="Times New Roman" w:cs="Times New Roman"/>
        </w:rPr>
        <w:t xml:space="preserve"> </w:t>
      </w:r>
      <w:r>
        <w:rPr>
          <w:rFonts w:ascii="Times New Roman" w:hAnsi="Times New Roman" w:cs="Times New Roman"/>
        </w:rPr>
        <w:t>58</w:t>
      </w:r>
      <w:r w:rsidR="00137F9C" w:rsidRPr="009E6F41">
        <w:rPr>
          <w:rFonts w:ascii="Times New Roman" w:hAnsi="Times New Roman" w:cs="Times New Roman"/>
        </w:rPr>
        <w:t>,</w:t>
      </w:r>
      <w:r>
        <w:rPr>
          <w:rFonts w:ascii="Times New Roman" w:hAnsi="Times New Roman" w:cs="Times New Roman"/>
        </w:rPr>
        <w:t>6</w:t>
      </w:r>
      <w:r w:rsidR="00137F9C" w:rsidRPr="009E6F41">
        <w:rPr>
          <w:rFonts w:ascii="Times New Roman" w:hAnsi="Times New Roman" w:cs="Times New Roman"/>
        </w:rPr>
        <w:t>%</w:t>
      </w:r>
      <w:r w:rsidR="00DE1DFC" w:rsidRPr="009E6F41">
        <w:rPr>
          <w:rFonts w:ascii="Times New Roman" w:hAnsi="Times New Roman" w:cs="Times New Roman"/>
        </w:rPr>
        <w:t xml:space="preserve">, без учета межбюджетных трансфертов – </w:t>
      </w:r>
      <w:r>
        <w:rPr>
          <w:rFonts w:ascii="Times New Roman" w:hAnsi="Times New Roman" w:cs="Times New Roman"/>
        </w:rPr>
        <w:t>73</w:t>
      </w:r>
      <w:r w:rsidR="00DE1DFC" w:rsidRPr="009E6F41">
        <w:rPr>
          <w:rFonts w:ascii="Times New Roman" w:hAnsi="Times New Roman" w:cs="Times New Roman"/>
        </w:rPr>
        <w:t>,</w:t>
      </w:r>
      <w:r>
        <w:rPr>
          <w:rFonts w:ascii="Times New Roman" w:hAnsi="Times New Roman" w:cs="Times New Roman"/>
        </w:rPr>
        <w:t>5</w:t>
      </w:r>
      <w:r w:rsidR="00DE1DFC" w:rsidRPr="009E6F41">
        <w:rPr>
          <w:rFonts w:ascii="Times New Roman" w:hAnsi="Times New Roman" w:cs="Times New Roman"/>
        </w:rPr>
        <w:t>%</w:t>
      </w:r>
      <w:r w:rsidR="00921BFB" w:rsidRPr="009E6F41">
        <w:rPr>
          <w:rFonts w:ascii="Times New Roman" w:hAnsi="Times New Roman" w:cs="Times New Roman"/>
        </w:rPr>
        <w:t>.</w:t>
      </w:r>
    </w:p>
    <w:p w:rsidR="00B17256" w:rsidRPr="009E6F41" w:rsidRDefault="005F5099" w:rsidP="00566519">
      <w:pPr>
        <w:ind w:firstLine="709"/>
        <w:jc w:val="both"/>
        <w:rPr>
          <w:rFonts w:ascii="Times New Roman" w:hAnsi="Times New Roman" w:cs="Times New Roman"/>
        </w:rPr>
      </w:pPr>
      <w:r w:rsidRPr="009E6F41">
        <w:rPr>
          <w:rFonts w:ascii="Times New Roman" w:hAnsi="Times New Roman" w:cs="Times New Roman"/>
        </w:rPr>
        <w:t xml:space="preserve">По итогам за </w:t>
      </w:r>
      <w:r w:rsidR="00866891">
        <w:rPr>
          <w:rFonts w:ascii="Times New Roman" w:hAnsi="Times New Roman" w:cs="Times New Roman"/>
        </w:rPr>
        <w:t>9 месяцев</w:t>
      </w:r>
      <w:r w:rsidRPr="009E6F41">
        <w:rPr>
          <w:rFonts w:ascii="Times New Roman" w:hAnsi="Times New Roman" w:cs="Times New Roman"/>
        </w:rPr>
        <w:t xml:space="preserve"> </w:t>
      </w:r>
      <w:r w:rsidR="00566519" w:rsidRPr="009E6F41">
        <w:rPr>
          <w:rFonts w:ascii="Times New Roman" w:hAnsi="Times New Roman" w:cs="Times New Roman"/>
        </w:rPr>
        <w:t>2012 год</w:t>
      </w:r>
      <w:r w:rsidRPr="009E6F41">
        <w:rPr>
          <w:rFonts w:ascii="Times New Roman" w:hAnsi="Times New Roman" w:cs="Times New Roman"/>
        </w:rPr>
        <w:t xml:space="preserve">а </w:t>
      </w:r>
      <w:r w:rsidR="00B17256" w:rsidRPr="009E6F41">
        <w:rPr>
          <w:rFonts w:ascii="Times New Roman" w:hAnsi="Times New Roman" w:cs="Times New Roman"/>
        </w:rPr>
        <w:t xml:space="preserve">не принимались решения об увеличении численности работников органов местного самоуправления и муниципальных учреждений, за исключением случаев принятия решений по передаче отдельных полномочий автономного округа муниципальному образованию и ввода новых объектов капитального строительства. </w:t>
      </w:r>
    </w:p>
    <w:p w:rsidR="00B17256" w:rsidRPr="009E6F41" w:rsidRDefault="00B17256" w:rsidP="00403B10">
      <w:pPr>
        <w:ind w:firstLine="709"/>
        <w:jc w:val="both"/>
        <w:rPr>
          <w:rFonts w:ascii="Times New Roman" w:hAnsi="Times New Roman" w:cs="Times New Roman"/>
        </w:rPr>
      </w:pPr>
      <w:proofErr w:type="gramStart"/>
      <w:r w:rsidRPr="009E6F41">
        <w:rPr>
          <w:rFonts w:ascii="Times New Roman" w:hAnsi="Times New Roman" w:cs="Times New Roman"/>
        </w:rPr>
        <w:t xml:space="preserve">За </w:t>
      </w:r>
      <w:r w:rsidR="00866891">
        <w:rPr>
          <w:rFonts w:ascii="Times New Roman" w:hAnsi="Times New Roman" w:cs="Times New Roman"/>
        </w:rPr>
        <w:t>9</w:t>
      </w:r>
      <w:r w:rsidRPr="009E6F41">
        <w:rPr>
          <w:rFonts w:ascii="Times New Roman" w:hAnsi="Times New Roman" w:cs="Times New Roman"/>
        </w:rPr>
        <w:t xml:space="preserve"> </w:t>
      </w:r>
      <w:r w:rsidR="00866891">
        <w:rPr>
          <w:rFonts w:ascii="Times New Roman" w:hAnsi="Times New Roman" w:cs="Times New Roman"/>
        </w:rPr>
        <w:t>месяцев</w:t>
      </w:r>
      <w:r w:rsidRPr="009E6F41">
        <w:rPr>
          <w:rFonts w:ascii="Times New Roman" w:hAnsi="Times New Roman" w:cs="Times New Roman"/>
        </w:rPr>
        <w:t xml:space="preserve"> 2012 года не превышен норматив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установленный в соответствии с постановлением Правительства Ханты-Мансийского автономного округа – Югры от 24 декабря 2007 года № 333-п (с изменениями и дополнениями), и на содержание органов местного самоуправления, установленный для города Югорска в соответствии с</w:t>
      </w:r>
      <w:proofErr w:type="gramEnd"/>
      <w:r w:rsidRPr="009E6F41">
        <w:rPr>
          <w:rFonts w:ascii="Times New Roman" w:hAnsi="Times New Roman" w:cs="Times New Roman"/>
        </w:rPr>
        <w:t xml:space="preserve"> постановлением Правительства автономного округа от 06.08.2010 года № 191-п (в редакции постановления Правительства автономного округа от 24.05.2012 года № 164-п), в размере 270 275,0 тыс. рублей (уточненный план по расходам на 2012 год – 24</w:t>
      </w:r>
      <w:r w:rsidR="00866891">
        <w:rPr>
          <w:rFonts w:ascii="Times New Roman" w:hAnsi="Times New Roman" w:cs="Times New Roman"/>
        </w:rPr>
        <w:t>4</w:t>
      </w:r>
      <w:r w:rsidRPr="009E6F41">
        <w:rPr>
          <w:rFonts w:ascii="Times New Roman" w:hAnsi="Times New Roman" w:cs="Times New Roman"/>
        </w:rPr>
        <w:t> </w:t>
      </w:r>
      <w:r w:rsidR="00866891">
        <w:rPr>
          <w:rFonts w:ascii="Times New Roman" w:hAnsi="Times New Roman" w:cs="Times New Roman"/>
        </w:rPr>
        <w:t>351</w:t>
      </w:r>
      <w:r w:rsidRPr="009E6F41">
        <w:rPr>
          <w:rFonts w:ascii="Times New Roman" w:hAnsi="Times New Roman" w:cs="Times New Roman"/>
        </w:rPr>
        <w:t>,</w:t>
      </w:r>
      <w:r w:rsidR="00866891">
        <w:rPr>
          <w:rFonts w:ascii="Times New Roman" w:hAnsi="Times New Roman" w:cs="Times New Roman"/>
        </w:rPr>
        <w:t>1</w:t>
      </w:r>
      <w:r w:rsidRPr="009E6F41">
        <w:rPr>
          <w:rFonts w:ascii="Times New Roman" w:hAnsi="Times New Roman" w:cs="Times New Roman"/>
        </w:rPr>
        <w:t xml:space="preserve"> тыс. рублей).</w:t>
      </w:r>
    </w:p>
    <w:p w:rsidR="00B17256" w:rsidRPr="009E6F41" w:rsidRDefault="00B17256" w:rsidP="00403B10">
      <w:pPr>
        <w:pStyle w:val="ConsPlusNormal"/>
        <w:ind w:firstLine="709"/>
        <w:jc w:val="both"/>
        <w:rPr>
          <w:rFonts w:ascii="Times New Roman" w:hAnsi="Times New Roman" w:cs="Times New Roman"/>
          <w:sz w:val="24"/>
          <w:szCs w:val="24"/>
        </w:rPr>
      </w:pPr>
      <w:r w:rsidRPr="009E6F41">
        <w:rPr>
          <w:rFonts w:ascii="Times New Roman" w:hAnsi="Times New Roman" w:cs="Times New Roman"/>
          <w:sz w:val="24"/>
          <w:szCs w:val="24"/>
        </w:rPr>
        <w:t xml:space="preserve">Оптимизация действующих расходных обязательств бюджета города за </w:t>
      </w:r>
      <w:r w:rsidR="00866891">
        <w:rPr>
          <w:rFonts w:ascii="Times New Roman" w:hAnsi="Times New Roman" w:cs="Times New Roman"/>
          <w:sz w:val="24"/>
          <w:szCs w:val="24"/>
        </w:rPr>
        <w:t>9</w:t>
      </w:r>
      <w:r w:rsidRPr="009E6F41">
        <w:rPr>
          <w:rFonts w:ascii="Times New Roman" w:hAnsi="Times New Roman" w:cs="Times New Roman"/>
          <w:sz w:val="24"/>
          <w:szCs w:val="24"/>
        </w:rPr>
        <w:t xml:space="preserve"> </w:t>
      </w:r>
      <w:r w:rsidR="00866891">
        <w:rPr>
          <w:rFonts w:ascii="Times New Roman" w:hAnsi="Times New Roman" w:cs="Times New Roman"/>
          <w:sz w:val="24"/>
          <w:szCs w:val="24"/>
        </w:rPr>
        <w:t>месяцев</w:t>
      </w:r>
      <w:r w:rsidRPr="009E6F41">
        <w:rPr>
          <w:rFonts w:ascii="Times New Roman" w:hAnsi="Times New Roman" w:cs="Times New Roman"/>
          <w:sz w:val="24"/>
          <w:szCs w:val="24"/>
        </w:rPr>
        <w:t xml:space="preserve"> 2012 года составила 24</w:t>
      </w:r>
      <w:r w:rsidR="00CE0619">
        <w:rPr>
          <w:rFonts w:ascii="Times New Roman" w:hAnsi="Times New Roman" w:cs="Times New Roman"/>
          <w:sz w:val="24"/>
          <w:szCs w:val="24"/>
        </w:rPr>
        <w:t xml:space="preserve"> 956</w:t>
      </w:r>
      <w:r w:rsidRPr="009E6F41">
        <w:rPr>
          <w:rFonts w:ascii="Times New Roman" w:hAnsi="Times New Roman" w:cs="Times New Roman"/>
          <w:sz w:val="24"/>
          <w:szCs w:val="24"/>
        </w:rPr>
        <w:t>,</w:t>
      </w:r>
      <w:r w:rsidR="00CE0619">
        <w:rPr>
          <w:rFonts w:ascii="Times New Roman" w:hAnsi="Times New Roman" w:cs="Times New Roman"/>
          <w:sz w:val="24"/>
          <w:szCs w:val="24"/>
        </w:rPr>
        <w:t>4</w:t>
      </w:r>
      <w:r w:rsidRPr="009E6F41">
        <w:rPr>
          <w:rFonts w:ascii="Times New Roman" w:hAnsi="Times New Roman" w:cs="Times New Roman"/>
          <w:sz w:val="24"/>
          <w:szCs w:val="24"/>
        </w:rPr>
        <w:t xml:space="preserve"> тыс. рублей (путем проведения торгов в форме конкурсов и аукционов по муниципальным закупкам в рамках муниципального заказа).</w:t>
      </w:r>
    </w:p>
    <w:p w:rsidR="005A5C08" w:rsidRPr="009E6F41" w:rsidRDefault="00551601" w:rsidP="00403B10">
      <w:pPr>
        <w:ind w:firstLine="709"/>
        <w:jc w:val="both"/>
        <w:rPr>
          <w:rFonts w:ascii="Times New Roman" w:hAnsi="Times New Roman" w:cs="Times New Roman"/>
        </w:rPr>
      </w:pPr>
      <w:r w:rsidRPr="009E6F41">
        <w:rPr>
          <w:rFonts w:ascii="Times New Roman" w:hAnsi="Times New Roman" w:cs="Times New Roman"/>
        </w:rPr>
        <w:t>Налажена четкая система планирования бюджета города на основе современных принципов и норм с целью повышения обоснованности планирования бюджетных ассигнований, необходимости безусловного исполнения действующих расходных обязательств.</w:t>
      </w:r>
      <w:r w:rsidR="005A5C08" w:rsidRPr="009E6F41">
        <w:rPr>
          <w:rFonts w:ascii="Times New Roman" w:hAnsi="Times New Roman" w:cs="Times New Roman"/>
        </w:rPr>
        <w:t xml:space="preserve"> Не допускался необоснованный рост количества принимаемых расходных обязательств. Решения по увеличению действующих и установлению новых расходных обязательств принимаются только в </w:t>
      </w:r>
      <w:proofErr w:type="gramStart"/>
      <w:r w:rsidR="005A5C08" w:rsidRPr="009E6F41">
        <w:rPr>
          <w:rFonts w:ascii="Times New Roman" w:hAnsi="Times New Roman" w:cs="Times New Roman"/>
        </w:rPr>
        <w:t>пределах</w:t>
      </w:r>
      <w:proofErr w:type="gramEnd"/>
      <w:r w:rsidR="005A5C08" w:rsidRPr="009E6F41">
        <w:rPr>
          <w:rFonts w:ascii="Times New Roman" w:hAnsi="Times New Roman" w:cs="Times New Roman"/>
        </w:rPr>
        <w:t xml:space="preserve"> имеющихся для их реализации финансовых ресурсов, в соответствии с принимаемыми нормативными правовыми актами Правительства автономного округа.</w:t>
      </w:r>
    </w:p>
    <w:p w:rsidR="00551601" w:rsidRPr="009E6F41" w:rsidRDefault="00551601" w:rsidP="00403B10">
      <w:pPr>
        <w:ind w:firstLine="709"/>
        <w:jc w:val="both"/>
        <w:rPr>
          <w:rFonts w:ascii="Times New Roman" w:hAnsi="Times New Roman" w:cs="Times New Roman"/>
        </w:rPr>
      </w:pPr>
      <w:r w:rsidRPr="009E6F41">
        <w:rPr>
          <w:rFonts w:ascii="Times New Roman" w:hAnsi="Times New Roman" w:cs="Times New Roman"/>
        </w:rPr>
        <w:t>Обеспечено исполнение бюджета города Югорска с учетом основных направлений бюджетной политики города на 2012 год и плановый период 2013 и 2014 годов.</w:t>
      </w:r>
    </w:p>
    <w:p w:rsidR="00F61C73" w:rsidRPr="009E6F41" w:rsidRDefault="00551601" w:rsidP="00403B10">
      <w:pPr>
        <w:ind w:firstLine="709"/>
        <w:jc w:val="both"/>
        <w:rPr>
          <w:rFonts w:ascii="Times New Roman" w:hAnsi="Times New Roman" w:cs="Times New Roman"/>
        </w:rPr>
      </w:pPr>
      <w:proofErr w:type="gramStart"/>
      <w:r w:rsidRPr="009E6F41">
        <w:rPr>
          <w:rFonts w:ascii="Times New Roman" w:hAnsi="Times New Roman" w:cs="Times New Roman"/>
        </w:rPr>
        <w:t xml:space="preserve">Главными распорядителями бюджетных средств обеспечен контроль подведомственных учреждений в части целевого и эффективного использования средств </w:t>
      </w:r>
      <w:r w:rsidR="005A5C08" w:rsidRPr="009E6F41">
        <w:rPr>
          <w:rFonts w:ascii="Times New Roman" w:hAnsi="Times New Roman" w:cs="Times New Roman"/>
        </w:rPr>
        <w:t>бюджета города Югорска, проводил</w:t>
      </w:r>
      <w:r w:rsidRPr="009E6F41">
        <w:rPr>
          <w:rFonts w:ascii="Times New Roman" w:hAnsi="Times New Roman" w:cs="Times New Roman"/>
        </w:rPr>
        <w:t>ся мониторинг результатов деятельности муниципальных учреждений, ежеквартальный мониторинг выполнения муниципальных заданий на оказание муниципальных услуг (выполнение работ) и на содержание муниципального имущества, анализ исполнения бюджетных смет подведомственных учреждений, внос</w:t>
      </w:r>
      <w:r w:rsidR="005A5C08" w:rsidRPr="009E6F41">
        <w:rPr>
          <w:rFonts w:ascii="Times New Roman" w:hAnsi="Times New Roman" w:cs="Times New Roman"/>
        </w:rPr>
        <w:t>ились</w:t>
      </w:r>
      <w:r w:rsidRPr="009E6F41">
        <w:rPr>
          <w:rFonts w:ascii="Times New Roman" w:hAnsi="Times New Roman" w:cs="Times New Roman"/>
        </w:rPr>
        <w:t xml:space="preserve"> соответствующие предложения по сокращению, либо перераспределению расходов.</w:t>
      </w:r>
      <w:proofErr w:type="gramEnd"/>
      <w:r w:rsidR="00403B10" w:rsidRPr="009E6F41">
        <w:rPr>
          <w:rFonts w:ascii="Times New Roman" w:hAnsi="Times New Roman" w:cs="Times New Roman"/>
        </w:rPr>
        <w:t xml:space="preserve"> </w:t>
      </w:r>
      <w:r w:rsidR="00AD310B" w:rsidRPr="009E6F41">
        <w:rPr>
          <w:rFonts w:ascii="Times New Roman" w:hAnsi="Times New Roman" w:cs="Times New Roman"/>
        </w:rPr>
        <w:t>Осуществляемые меры позволили не допустить неоправданного увеличения бюджетных расходов.</w:t>
      </w:r>
    </w:p>
    <w:p w:rsidR="005A5C08" w:rsidRPr="009E6F41" w:rsidRDefault="00551601" w:rsidP="00403B10">
      <w:pPr>
        <w:ind w:firstLine="709"/>
        <w:jc w:val="both"/>
        <w:rPr>
          <w:rFonts w:ascii="Times New Roman" w:hAnsi="Times New Roman" w:cs="Times New Roman"/>
        </w:rPr>
      </w:pPr>
      <w:r w:rsidRPr="009E6F41">
        <w:rPr>
          <w:rFonts w:ascii="Times New Roman" w:hAnsi="Times New Roman" w:cs="Times New Roman"/>
        </w:rPr>
        <w:t>Проводи</w:t>
      </w:r>
      <w:r w:rsidR="005A5C08" w:rsidRPr="009E6F41">
        <w:rPr>
          <w:rFonts w:ascii="Times New Roman" w:hAnsi="Times New Roman" w:cs="Times New Roman"/>
        </w:rPr>
        <w:t>лась</w:t>
      </w:r>
      <w:r w:rsidRPr="009E6F41">
        <w:rPr>
          <w:rFonts w:ascii="Times New Roman" w:hAnsi="Times New Roman" w:cs="Times New Roman"/>
        </w:rPr>
        <w:t xml:space="preserve"> работа по </w:t>
      </w:r>
      <w:r w:rsidR="005A5C08" w:rsidRPr="009E6F41">
        <w:rPr>
          <w:rFonts w:ascii="Times New Roman" w:hAnsi="Times New Roman" w:cs="Times New Roman"/>
        </w:rPr>
        <w:t xml:space="preserve">разработке мер, направленных на </w:t>
      </w:r>
      <w:r w:rsidRPr="009E6F41">
        <w:rPr>
          <w:rFonts w:ascii="Times New Roman" w:hAnsi="Times New Roman" w:cs="Times New Roman"/>
        </w:rPr>
        <w:t>сокращени</w:t>
      </w:r>
      <w:r w:rsidR="005A5C08" w:rsidRPr="009E6F41">
        <w:rPr>
          <w:rFonts w:ascii="Times New Roman" w:hAnsi="Times New Roman" w:cs="Times New Roman"/>
        </w:rPr>
        <w:t>е</w:t>
      </w:r>
      <w:r w:rsidRPr="009E6F41">
        <w:rPr>
          <w:rFonts w:ascii="Times New Roman" w:hAnsi="Times New Roman" w:cs="Times New Roman"/>
        </w:rPr>
        <w:t xml:space="preserve"> неэффективных расходов</w:t>
      </w:r>
      <w:r w:rsidR="005A5C08" w:rsidRPr="009E6F41">
        <w:rPr>
          <w:rFonts w:ascii="Times New Roman" w:hAnsi="Times New Roman" w:cs="Times New Roman"/>
        </w:rPr>
        <w:t xml:space="preserve"> бюджета города.</w:t>
      </w:r>
    </w:p>
    <w:p w:rsidR="003D2F3A" w:rsidRPr="009E6F41" w:rsidRDefault="003D2F3A" w:rsidP="00403B10">
      <w:pPr>
        <w:ind w:firstLine="709"/>
        <w:jc w:val="both"/>
        <w:rPr>
          <w:rFonts w:ascii="Times New Roman" w:hAnsi="Times New Roman" w:cs="Times New Roman"/>
        </w:rPr>
      </w:pPr>
      <w:r w:rsidRPr="009E6F41">
        <w:rPr>
          <w:rFonts w:ascii="Times New Roman" w:hAnsi="Times New Roman" w:cs="Times New Roman"/>
        </w:rPr>
        <w:t>Своевременно составлялся кассовый план исполнения бюджета города Югорска с целью составления равномерного графика кассовых выплат по отдельным расходам с учетом отраслевых особенностей и заключенных муниципальных контрактов.</w:t>
      </w:r>
    </w:p>
    <w:p w:rsidR="00AD310B" w:rsidRPr="009E6F41" w:rsidRDefault="003F3F6A" w:rsidP="00403B10">
      <w:pPr>
        <w:ind w:firstLine="709"/>
        <w:jc w:val="both"/>
        <w:rPr>
          <w:rFonts w:ascii="Times New Roman" w:hAnsi="Times New Roman" w:cs="Times New Roman"/>
        </w:rPr>
      </w:pPr>
      <w:r w:rsidRPr="009E6F41">
        <w:rPr>
          <w:rFonts w:ascii="Times New Roman" w:hAnsi="Times New Roman" w:cs="Times New Roman"/>
        </w:rPr>
        <w:t>Начата работа по формированию с</w:t>
      </w:r>
      <w:r w:rsidR="00AD310B" w:rsidRPr="009E6F41">
        <w:rPr>
          <w:rFonts w:ascii="Times New Roman" w:hAnsi="Times New Roman" w:cs="Times New Roman"/>
        </w:rPr>
        <w:t>убъектами бюджетного планирования доклад</w:t>
      </w:r>
      <w:r w:rsidRPr="009E6F41">
        <w:rPr>
          <w:rFonts w:ascii="Times New Roman" w:hAnsi="Times New Roman" w:cs="Times New Roman"/>
        </w:rPr>
        <w:t>ов</w:t>
      </w:r>
      <w:r w:rsidR="00AD310B" w:rsidRPr="009E6F41">
        <w:rPr>
          <w:rFonts w:ascii="Times New Roman" w:hAnsi="Times New Roman" w:cs="Times New Roman"/>
        </w:rPr>
        <w:t xml:space="preserve"> о результатах и основных направлениях деятельности на 2013-2015 годы.</w:t>
      </w:r>
    </w:p>
    <w:p w:rsidR="003D2F3A" w:rsidRPr="009E6F41" w:rsidRDefault="003D2F3A" w:rsidP="003D2F3A">
      <w:pPr>
        <w:pStyle w:val="ConsPlusNormal"/>
        <w:ind w:firstLine="709"/>
        <w:jc w:val="both"/>
        <w:rPr>
          <w:rFonts w:ascii="Times New Roman" w:hAnsi="Times New Roman" w:cs="Times New Roman"/>
          <w:sz w:val="24"/>
          <w:szCs w:val="24"/>
        </w:rPr>
      </w:pPr>
      <w:r w:rsidRPr="009E6F41">
        <w:rPr>
          <w:rFonts w:ascii="Times New Roman" w:eastAsiaTheme="minorEastAsia" w:hAnsi="Times New Roman" w:cs="Times New Roman"/>
          <w:sz w:val="24"/>
          <w:szCs w:val="24"/>
        </w:rPr>
        <w:t xml:space="preserve">Реализация долгосрочной целевой программы города Югорска «Повышение эффективности бюджетных расходов города Югорска на 2011-2013 годы» </w:t>
      </w:r>
      <w:r w:rsidR="00E32026">
        <w:rPr>
          <w:rFonts w:ascii="Times New Roman" w:eastAsiaTheme="minorEastAsia" w:hAnsi="Times New Roman" w:cs="Times New Roman"/>
          <w:sz w:val="24"/>
          <w:szCs w:val="24"/>
        </w:rPr>
        <w:t>о</w:t>
      </w:r>
      <w:r w:rsidRPr="009E6F41">
        <w:rPr>
          <w:rFonts w:ascii="Times New Roman" w:eastAsiaTheme="minorEastAsia" w:hAnsi="Times New Roman" w:cs="Times New Roman"/>
          <w:sz w:val="24"/>
          <w:szCs w:val="24"/>
        </w:rPr>
        <w:t>существля</w:t>
      </w:r>
      <w:r w:rsidR="00BD5A36">
        <w:rPr>
          <w:rFonts w:ascii="Times New Roman" w:eastAsiaTheme="minorEastAsia" w:hAnsi="Times New Roman" w:cs="Times New Roman"/>
          <w:sz w:val="24"/>
          <w:szCs w:val="24"/>
        </w:rPr>
        <w:t>ла</w:t>
      </w:r>
      <w:r w:rsidRPr="009E6F41">
        <w:rPr>
          <w:rFonts w:ascii="Times New Roman" w:eastAsiaTheme="minorEastAsia" w:hAnsi="Times New Roman" w:cs="Times New Roman"/>
          <w:sz w:val="24"/>
          <w:szCs w:val="24"/>
        </w:rPr>
        <w:t>сь в</w:t>
      </w:r>
      <w:r w:rsidR="00E241E0">
        <w:rPr>
          <w:rFonts w:ascii="Times New Roman" w:eastAsiaTheme="minorEastAsia" w:hAnsi="Times New Roman" w:cs="Times New Roman"/>
          <w:sz w:val="24"/>
          <w:szCs w:val="24"/>
        </w:rPr>
        <w:t>о</w:t>
      </w:r>
      <w:r w:rsidRPr="009E6F41">
        <w:rPr>
          <w:rFonts w:ascii="Times New Roman" w:eastAsiaTheme="minorEastAsia" w:hAnsi="Times New Roman" w:cs="Times New Roman"/>
          <w:sz w:val="24"/>
          <w:szCs w:val="24"/>
        </w:rPr>
        <w:t xml:space="preserve">  взаимосвязи с реализацией долгосрочной целевой программы «Энергосбережение и повышение энергетической эффективности города Югорска на 2010-2015 годы», основной целью которой является снижение объема потребления электрической энергии, тепловой энергии, воды.</w:t>
      </w:r>
      <w:r w:rsidRPr="009E6F41">
        <w:rPr>
          <w:rFonts w:ascii="Times New Roman" w:hAnsi="Times New Roman" w:cs="Times New Roman"/>
          <w:sz w:val="24"/>
          <w:szCs w:val="24"/>
        </w:rPr>
        <w:t xml:space="preserve"> </w:t>
      </w:r>
    </w:p>
    <w:p w:rsidR="00810406" w:rsidRDefault="00810406" w:rsidP="00E04A47">
      <w:pPr>
        <w:ind w:firstLine="720"/>
        <w:jc w:val="both"/>
        <w:rPr>
          <w:rFonts w:ascii="Times New Roman" w:hAnsi="Times New Roman" w:cs="Times New Roman"/>
        </w:rPr>
      </w:pPr>
    </w:p>
    <w:p w:rsidR="00BF6B56" w:rsidRPr="009E6F41" w:rsidRDefault="00104187" w:rsidP="00D17621">
      <w:pPr>
        <w:ind w:firstLine="698"/>
        <w:jc w:val="center"/>
        <w:rPr>
          <w:rFonts w:ascii="Times New Roman" w:hAnsi="Times New Roman" w:cs="Times New Roman"/>
          <w:b/>
        </w:rPr>
      </w:pPr>
      <w:r w:rsidRPr="009E6F41">
        <w:rPr>
          <w:rFonts w:ascii="Times New Roman" w:hAnsi="Times New Roman" w:cs="Times New Roman"/>
          <w:b/>
        </w:rPr>
        <w:t>4</w:t>
      </w:r>
      <w:r w:rsidR="00430053" w:rsidRPr="009E6F41">
        <w:rPr>
          <w:rFonts w:ascii="Times New Roman" w:hAnsi="Times New Roman" w:cs="Times New Roman"/>
          <w:b/>
        </w:rPr>
        <w:t xml:space="preserve">. </w:t>
      </w:r>
      <w:bookmarkEnd w:id="3"/>
      <w:r w:rsidR="00260803" w:rsidRPr="009E6F41">
        <w:rPr>
          <w:rFonts w:ascii="Times New Roman" w:hAnsi="Times New Roman" w:cs="Times New Roman"/>
          <w:b/>
        </w:rPr>
        <w:t xml:space="preserve">Реализация мероприятий задачи </w:t>
      </w:r>
      <w:r w:rsidR="00E05B8A" w:rsidRPr="009E6F41">
        <w:rPr>
          <w:rFonts w:ascii="Times New Roman" w:hAnsi="Times New Roman" w:cs="Times New Roman"/>
          <w:b/>
        </w:rPr>
        <w:t xml:space="preserve">4 </w:t>
      </w:r>
      <w:r w:rsidR="00D17621" w:rsidRPr="009E6F41">
        <w:rPr>
          <w:rFonts w:ascii="Times New Roman" w:hAnsi="Times New Roman" w:cs="Times New Roman"/>
          <w:b/>
        </w:rPr>
        <w:t>«Повышение эффективности деятельности администрации города Югорска и оптимизация функций муниципального управления»</w:t>
      </w:r>
    </w:p>
    <w:p w:rsidR="00D17621" w:rsidRPr="009E6F41" w:rsidRDefault="00D17621" w:rsidP="00D17621">
      <w:pPr>
        <w:ind w:firstLine="698"/>
        <w:jc w:val="center"/>
        <w:rPr>
          <w:rFonts w:ascii="Times New Roman" w:hAnsi="Times New Roman" w:cs="Times New Roman"/>
        </w:rPr>
      </w:pPr>
    </w:p>
    <w:p w:rsidR="00FF7B0F" w:rsidRDefault="00F77EAA" w:rsidP="001A2872">
      <w:pPr>
        <w:ind w:firstLine="720"/>
        <w:jc w:val="both"/>
        <w:rPr>
          <w:rFonts w:ascii="Times New Roman" w:hAnsi="Times New Roman" w:cs="Times New Roman"/>
        </w:rPr>
      </w:pPr>
      <w:bookmarkStart w:id="4" w:name="sub_1045"/>
      <w:r>
        <w:rPr>
          <w:rFonts w:ascii="Times New Roman" w:hAnsi="Times New Roman" w:cs="Times New Roman"/>
        </w:rPr>
        <w:t>Р</w:t>
      </w:r>
      <w:r w:rsidRPr="009E6F41">
        <w:rPr>
          <w:rFonts w:ascii="Times New Roman" w:hAnsi="Times New Roman" w:cs="Times New Roman"/>
        </w:rPr>
        <w:t>азрабо</w:t>
      </w:r>
      <w:r>
        <w:rPr>
          <w:rFonts w:ascii="Times New Roman" w:hAnsi="Times New Roman" w:cs="Times New Roman"/>
        </w:rPr>
        <w:t>тан</w:t>
      </w:r>
      <w:r w:rsidR="00FF7B0F">
        <w:rPr>
          <w:rFonts w:ascii="Times New Roman" w:hAnsi="Times New Roman" w:cs="Times New Roman"/>
        </w:rPr>
        <w:t>ы</w:t>
      </w:r>
      <w:r w:rsidRPr="009E6F41">
        <w:rPr>
          <w:rFonts w:ascii="Times New Roman" w:hAnsi="Times New Roman" w:cs="Times New Roman"/>
        </w:rPr>
        <w:t xml:space="preserve"> </w:t>
      </w:r>
      <w:r>
        <w:rPr>
          <w:rFonts w:ascii="Times New Roman" w:hAnsi="Times New Roman" w:cs="Times New Roman"/>
        </w:rPr>
        <w:t>и утвержден</w:t>
      </w:r>
      <w:r w:rsidR="00FF7B0F">
        <w:rPr>
          <w:rFonts w:ascii="Times New Roman" w:hAnsi="Times New Roman" w:cs="Times New Roman"/>
        </w:rPr>
        <w:t>ы</w:t>
      </w:r>
      <w:r>
        <w:rPr>
          <w:rFonts w:ascii="Times New Roman" w:hAnsi="Times New Roman" w:cs="Times New Roman"/>
        </w:rPr>
        <w:t xml:space="preserve"> </w:t>
      </w:r>
      <w:r w:rsidR="00FF7B0F">
        <w:rPr>
          <w:rFonts w:ascii="Times New Roman" w:hAnsi="Times New Roman" w:cs="Times New Roman"/>
        </w:rPr>
        <w:t xml:space="preserve">постановлением администрации города Югорска в новой </w:t>
      </w:r>
      <w:r w:rsidR="00FF7B0F">
        <w:rPr>
          <w:rFonts w:ascii="Times New Roman" w:hAnsi="Times New Roman" w:cs="Times New Roman"/>
        </w:rPr>
        <w:lastRenderedPageBreak/>
        <w:t>редакции:</w:t>
      </w:r>
    </w:p>
    <w:p w:rsidR="00FF7B0F" w:rsidRDefault="00FF7B0F" w:rsidP="001A2872">
      <w:pPr>
        <w:ind w:firstLine="720"/>
        <w:jc w:val="both"/>
        <w:rPr>
          <w:rFonts w:ascii="Times New Roman" w:hAnsi="Times New Roman" w:cs="Times New Roman"/>
        </w:rPr>
      </w:pPr>
      <w:r>
        <w:rPr>
          <w:rFonts w:ascii="Times New Roman" w:hAnsi="Times New Roman" w:cs="Times New Roman"/>
        </w:rPr>
        <w:t xml:space="preserve">- </w:t>
      </w:r>
      <w:r w:rsidR="00F77EAA">
        <w:rPr>
          <w:rFonts w:ascii="Times New Roman" w:hAnsi="Times New Roman" w:cs="Times New Roman"/>
        </w:rPr>
        <w:t>Порядок формирования и ведения реестра муниципальных услуг (функций), предоставляемых (осуществляемых) органами местного самоуправления муниципального образования городской округ город Югорск реестра муниципальных услуг</w:t>
      </w:r>
      <w:r>
        <w:rPr>
          <w:rFonts w:ascii="Times New Roman" w:hAnsi="Times New Roman" w:cs="Times New Roman"/>
        </w:rPr>
        <w:t>;</w:t>
      </w:r>
    </w:p>
    <w:p w:rsidR="00FF7B0F" w:rsidRDefault="00FF7B0F" w:rsidP="001A2872">
      <w:pPr>
        <w:ind w:firstLine="720"/>
        <w:jc w:val="both"/>
        <w:rPr>
          <w:rFonts w:ascii="Times New Roman" w:hAnsi="Times New Roman" w:cs="Times New Roman"/>
        </w:rPr>
      </w:pPr>
      <w:r>
        <w:rPr>
          <w:rFonts w:ascii="Times New Roman" w:hAnsi="Times New Roman" w:cs="Times New Roman"/>
        </w:rPr>
        <w:t xml:space="preserve">- Перечень услуг, </w:t>
      </w:r>
      <w:r w:rsidRPr="00FF7B0F">
        <w:rPr>
          <w:rFonts w:ascii="Times New Roman" w:hAnsi="Times New Roman" w:cs="Times New Roman"/>
        </w:rPr>
        <w:t xml:space="preserve"> </w:t>
      </w:r>
      <w:r>
        <w:rPr>
          <w:rFonts w:ascii="Times New Roman" w:hAnsi="Times New Roman" w:cs="Times New Roman"/>
        </w:rPr>
        <w:t xml:space="preserve">подлежащих включению в Реестр государственных и муниципальных услуг (функций) Ханты-Мансийского автономного округа – Югры.   </w:t>
      </w:r>
    </w:p>
    <w:p w:rsidR="009E1DC7" w:rsidRPr="009E1DC7" w:rsidRDefault="009E1DC7" w:rsidP="009E1DC7">
      <w:pPr>
        <w:ind w:firstLine="720"/>
        <w:jc w:val="both"/>
        <w:rPr>
          <w:rFonts w:ascii="Times New Roman" w:hAnsi="Times New Roman" w:cs="Times New Roman"/>
        </w:rPr>
      </w:pPr>
      <w:r w:rsidRPr="009E1DC7">
        <w:rPr>
          <w:rFonts w:ascii="Times New Roman" w:hAnsi="Times New Roman" w:cs="Times New Roman"/>
        </w:rPr>
        <w:t xml:space="preserve">Проведена доработка технологических карт межведомственного электронного взаимодействия (далее - ТКМВ) по типовым муниципальным услугам, в соответствии с </w:t>
      </w:r>
      <w:proofErr w:type="gramStart"/>
      <w:r w:rsidRPr="009E1DC7">
        <w:rPr>
          <w:rFonts w:ascii="Times New Roman" w:hAnsi="Times New Roman" w:cs="Times New Roman"/>
        </w:rPr>
        <w:t>типовыми</w:t>
      </w:r>
      <w:proofErr w:type="gramEnd"/>
      <w:r w:rsidRPr="009E1DC7">
        <w:rPr>
          <w:rFonts w:ascii="Times New Roman" w:hAnsi="Times New Roman" w:cs="Times New Roman"/>
        </w:rPr>
        <w:t xml:space="preserve"> ТКМВ</w:t>
      </w:r>
      <w:r w:rsidR="00FF7B0F">
        <w:rPr>
          <w:rFonts w:ascii="Times New Roman" w:hAnsi="Times New Roman" w:cs="Times New Roman"/>
        </w:rPr>
        <w:t>,</w:t>
      </w:r>
      <w:r w:rsidRPr="009E1DC7">
        <w:rPr>
          <w:rFonts w:ascii="Times New Roman" w:hAnsi="Times New Roman" w:cs="Times New Roman"/>
        </w:rPr>
        <w:t xml:space="preserve"> опубликованными на сайте </w:t>
      </w:r>
      <w:proofErr w:type="spellStart"/>
      <w:r w:rsidRPr="009E1DC7">
        <w:rPr>
          <w:rFonts w:ascii="Times New Roman" w:hAnsi="Times New Roman" w:cs="Times New Roman"/>
          <w:lang w:val="en-US"/>
        </w:rPr>
        <w:t>depit</w:t>
      </w:r>
      <w:proofErr w:type="spellEnd"/>
      <w:r w:rsidRPr="009E1DC7">
        <w:rPr>
          <w:rFonts w:ascii="Times New Roman" w:hAnsi="Times New Roman" w:cs="Times New Roman"/>
        </w:rPr>
        <w:t>.</w:t>
      </w:r>
      <w:proofErr w:type="spellStart"/>
      <w:r w:rsidRPr="009E1DC7">
        <w:rPr>
          <w:rFonts w:ascii="Times New Roman" w:hAnsi="Times New Roman" w:cs="Times New Roman"/>
          <w:lang w:val="en-US"/>
        </w:rPr>
        <w:t>admhmao</w:t>
      </w:r>
      <w:proofErr w:type="spellEnd"/>
      <w:r w:rsidRPr="009E1DC7">
        <w:rPr>
          <w:rFonts w:ascii="Times New Roman" w:hAnsi="Times New Roman" w:cs="Times New Roman"/>
        </w:rPr>
        <w:t>.</w:t>
      </w:r>
      <w:proofErr w:type="spellStart"/>
      <w:r w:rsidRPr="009E1DC7">
        <w:rPr>
          <w:rFonts w:ascii="Times New Roman" w:hAnsi="Times New Roman" w:cs="Times New Roman"/>
          <w:lang w:val="en-US"/>
        </w:rPr>
        <w:t>ru</w:t>
      </w:r>
      <w:proofErr w:type="spellEnd"/>
      <w:r w:rsidRPr="009E1DC7">
        <w:rPr>
          <w:rFonts w:ascii="Times New Roman" w:hAnsi="Times New Roman" w:cs="Times New Roman"/>
        </w:rPr>
        <w:t>, с учетом изменений от 15.08.2012.</w:t>
      </w:r>
    </w:p>
    <w:p w:rsidR="009E1DC7" w:rsidRPr="009E1DC7" w:rsidRDefault="009E1DC7" w:rsidP="009E1DC7">
      <w:pPr>
        <w:ind w:firstLine="720"/>
        <w:jc w:val="both"/>
        <w:rPr>
          <w:rFonts w:ascii="Times New Roman" w:hAnsi="Times New Roman" w:cs="Times New Roman"/>
        </w:rPr>
      </w:pPr>
      <w:r w:rsidRPr="009E1DC7">
        <w:rPr>
          <w:rFonts w:ascii="Times New Roman" w:hAnsi="Times New Roman" w:cs="Times New Roman"/>
        </w:rPr>
        <w:t xml:space="preserve">Осуществлялось взаимодействие с </w:t>
      </w:r>
      <w:r w:rsidR="00FF7B0F" w:rsidRPr="009E1DC7">
        <w:rPr>
          <w:rFonts w:ascii="Times New Roman" w:hAnsi="Times New Roman" w:cs="Times New Roman"/>
        </w:rPr>
        <w:t xml:space="preserve">органами исполнительной власти </w:t>
      </w:r>
      <w:r w:rsidR="00FF7B0F">
        <w:rPr>
          <w:rFonts w:ascii="Times New Roman" w:hAnsi="Times New Roman" w:cs="Times New Roman"/>
        </w:rPr>
        <w:t>муниципальных образований Ханты-Мансийского автономного округа - Югры п</w:t>
      </w:r>
      <w:r w:rsidRPr="009E1DC7">
        <w:rPr>
          <w:rFonts w:ascii="Times New Roman" w:hAnsi="Times New Roman" w:cs="Times New Roman"/>
        </w:rPr>
        <w:t xml:space="preserve">о организации многофункционального центра предоставления государственных и муниципальных услуг (МФЦ) на территории города Югорска. Подготовлены и представлены в Департамент экономического развития Ханты - Мансийского автономного округа - Югры расчетные материалы (спецификация) на мебель и оборудование для МФЦ  города Югорска. </w:t>
      </w:r>
    </w:p>
    <w:p w:rsidR="009E1DC7" w:rsidRPr="009E1DC7" w:rsidRDefault="009E1DC7" w:rsidP="009E1DC7">
      <w:pPr>
        <w:ind w:firstLine="720"/>
        <w:jc w:val="both"/>
        <w:rPr>
          <w:rFonts w:ascii="Times New Roman" w:hAnsi="Times New Roman" w:cs="Times New Roman"/>
        </w:rPr>
      </w:pPr>
      <w:r w:rsidRPr="009E1DC7">
        <w:rPr>
          <w:rFonts w:ascii="Times New Roman" w:hAnsi="Times New Roman" w:cs="Times New Roman"/>
        </w:rPr>
        <w:t xml:space="preserve">Подготовлена заявка в соответствии с требованиями нормативных правовых актов на конкурсный отбор о </w:t>
      </w:r>
      <w:proofErr w:type="spellStart"/>
      <w:r w:rsidRPr="009E1DC7">
        <w:rPr>
          <w:rFonts w:ascii="Times New Roman" w:hAnsi="Times New Roman" w:cs="Times New Roman"/>
        </w:rPr>
        <w:t>софинансировании</w:t>
      </w:r>
      <w:proofErr w:type="spellEnd"/>
      <w:r w:rsidRPr="009E1DC7">
        <w:rPr>
          <w:rFonts w:ascii="Times New Roman" w:hAnsi="Times New Roman" w:cs="Times New Roman"/>
        </w:rPr>
        <w:t xml:space="preserve"> расходов на реконструкцию МФЦ на территории города Югорска.</w:t>
      </w:r>
    </w:p>
    <w:p w:rsidR="009E1DC7" w:rsidRPr="009E1DC7" w:rsidRDefault="009E1DC7" w:rsidP="009E1DC7">
      <w:pPr>
        <w:ind w:firstLine="720"/>
        <w:jc w:val="both"/>
        <w:rPr>
          <w:rFonts w:ascii="Times New Roman" w:hAnsi="Times New Roman" w:cs="Times New Roman"/>
        </w:rPr>
      </w:pPr>
      <w:r w:rsidRPr="009E1DC7">
        <w:rPr>
          <w:rFonts w:ascii="Times New Roman" w:hAnsi="Times New Roman" w:cs="Times New Roman"/>
        </w:rPr>
        <w:t xml:space="preserve">Осуществлялось взаимодействие с органами исполнительной власти </w:t>
      </w:r>
      <w:r w:rsidR="00982FEC">
        <w:rPr>
          <w:rFonts w:ascii="Times New Roman" w:hAnsi="Times New Roman" w:cs="Times New Roman"/>
        </w:rPr>
        <w:t xml:space="preserve">Ханты-Мансийского </w:t>
      </w:r>
      <w:r w:rsidRPr="009E1DC7">
        <w:rPr>
          <w:rFonts w:ascii="Times New Roman" w:hAnsi="Times New Roman" w:cs="Times New Roman"/>
        </w:rPr>
        <w:t>автономного округа</w:t>
      </w:r>
      <w:r w:rsidR="00982FEC">
        <w:rPr>
          <w:rFonts w:ascii="Times New Roman" w:hAnsi="Times New Roman" w:cs="Times New Roman"/>
        </w:rPr>
        <w:t xml:space="preserve"> – Югры </w:t>
      </w:r>
      <w:r w:rsidRPr="009E1DC7">
        <w:rPr>
          <w:rFonts w:ascii="Times New Roman" w:hAnsi="Times New Roman" w:cs="Times New Roman"/>
        </w:rPr>
        <w:t xml:space="preserve"> по организации </w:t>
      </w:r>
      <w:r w:rsidR="00982FEC">
        <w:rPr>
          <w:rFonts w:ascii="Times New Roman" w:hAnsi="Times New Roman" w:cs="Times New Roman"/>
        </w:rPr>
        <w:t>системы межведомственного электронного взаимодействия</w:t>
      </w:r>
      <w:r w:rsidRPr="009E1DC7">
        <w:rPr>
          <w:rFonts w:ascii="Times New Roman" w:hAnsi="Times New Roman" w:cs="Times New Roman"/>
        </w:rPr>
        <w:t>.</w:t>
      </w:r>
    </w:p>
    <w:p w:rsidR="009E1DC7" w:rsidRPr="009E1DC7" w:rsidRDefault="00982FEC" w:rsidP="009E1DC7">
      <w:pPr>
        <w:pStyle w:val="Standard"/>
        <w:autoSpaceDE w:val="0"/>
        <w:snapToGrid w:val="0"/>
        <w:ind w:firstLine="708"/>
        <w:jc w:val="both"/>
        <w:rPr>
          <w:rFonts w:cs="Times New Roman"/>
          <w:lang w:val="ru-RU"/>
        </w:rPr>
      </w:pPr>
      <w:r w:rsidRPr="00982FEC">
        <w:rPr>
          <w:lang w:val="ru-RU"/>
        </w:rPr>
        <w:t>Созд</w:t>
      </w:r>
      <w:r>
        <w:rPr>
          <w:lang w:val="ru-RU"/>
        </w:rPr>
        <w:t>ано</w:t>
      </w:r>
      <w:r w:rsidRPr="00982FEC">
        <w:rPr>
          <w:lang w:val="ru-RU"/>
        </w:rPr>
        <w:t xml:space="preserve"> муниципальное автономное учреждение «Многофункциональный центр предоставления государ</w:t>
      </w:r>
      <w:r>
        <w:rPr>
          <w:lang w:val="ru-RU"/>
        </w:rPr>
        <w:t>ственных и муниципальных услуг»</w:t>
      </w:r>
      <w:r>
        <w:rPr>
          <w:rFonts w:cs="Times New Roman"/>
          <w:lang w:val="ru-RU"/>
        </w:rPr>
        <w:t xml:space="preserve"> в соответствии с постановление администрации города Югорска от </w:t>
      </w:r>
      <w:r w:rsidR="009E1DC7" w:rsidRPr="009E1DC7">
        <w:rPr>
          <w:rFonts w:cs="Times New Roman"/>
          <w:lang w:val="ru-RU"/>
        </w:rPr>
        <w:t xml:space="preserve"> 31.07.2012 № 1886</w:t>
      </w:r>
      <w:r>
        <w:rPr>
          <w:rFonts w:cs="Times New Roman"/>
          <w:lang w:val="ru-RU"/>
        </w:rPr>
        <w:t>.</w:t>
      </w:r>
      <w:r w:rsidR="009E1DC7" w:rsidRPr="009E1DC7">
        <w:rPr>
          <w:rFonts w:cs="Times New Roman"/>
          <w:lang w:val="ru-RU"/>
        </w:rPr>
        <w:t xml:space="preserve"> </w:t>
      </w:r>
    </w:p>
    <w:p w:rsidR="00982FEC" w:rsidRPr="00982FEC" w:rsidRDefault="00982FEC" w:rsidP="00982FEC">
      <w:pPr>
        <w:ind w:firstLine="708"/>
        <w:jc w:val="both"/>
        <w:rPr>
          <w:rFonts w:ascii="Times New Roman" w:hAnsi="Times New Roman" w:cs="Times New Roman"/>
        </w:rPr>
      </w:pPr>
      <w:r w:rsidRPr="00982FEC">
        <w:rPr>
          <w:rFonts w:ascii="Times New Roman" w:hAnsi="Times New Roman" w:cs="Times New Roman"/>
        </w:rPr>
        <w:t>Целями Учреждения являются:</w:t>
      </w:r>
    </w:p>
    <w:p w:rsidR="00982FEC" w:rsidRPr="00982FEC" w:rsidRDefault="00CE23CB" w:rsidP="00CE23CB">
      <w:pPr>
        <w:widowControl/>
        <w:tabs>
          <w:tab w:val="left" w:pos="1080"/>
        </w:tabs>
        <w:ind w:firstLine="720"/>
        <w:jc w:val="both"/>
        <w:rPr>
          <w:rFonts w:ascii="Times New Roman" w:hAnsi="Times New Roman" w:cs="Times New Roman"/>
        </w:rPr>
      </w:pPr>
      <w:r>
        <w:rPr>
          <w:rFonts w:ascii="Times New Roman" w:hAnsi="Times New Roman" w:cs="Times New Roman"/>
        </w:rPr>
        <w:t xml:space="preserve">- </w:t>
      </w:r>
      <w:r w:rsidR="00982FEC" w:rsidRPr="00982FEC">
        <w:rPr>
          <w:rFonts w:ascii="Times New Roman" w:hAnsi="Times New Roman" w:cs="Times New Roman"/>
        </w:rPr>
        <w:t>упрощение процедуры получения гражданами и юридическими лицами массовых, общественно значимых государственных и муниципальных услуг за счет организации предоставления государственных и муниципальных услуг по принципу «одного окна»;</w:t>
      </w:r>
    </w:p>
    <w:p w:rsidR="00982FEC" w:rsidRPr="00982FEC" w:rsidRDefault="00CE23CB" w:rsidP="00CE23CB">
      <w:pPr>
        <w:widowControl/>
        <w:tabs>
          <w:tab w:val="left" w:pos="1080"/>
        </w:tabs>
        <w:jc w:val="both"/>
        <w:rPr>
          <w:rFonts w:ascii="Times New Roman" w:hAnsi="Times New Roman" w:cs="Times New Roman"/>
        </w:rPr>
      </w:pPr>
      <w:r>
        <w:rPr>
          <w:rFonts w:ascii="Times New Roman" w:hAnsi="Times New Roman" w:cs="Times New Roman"/>
        </w:rPr>
        <w:t xml:space="preserve">       - </w:t>
      </w:r>
      <w:r w:rsidR="00982FEC" w:rsidRPr="00982FEC">
        <w:rPr>
          <w:rFonts w:ascii="Times New Roman" w:hAnsi="Times New Roman" w:cs="Times New Roman"/>
        </w:rPr>
        <w:t>повышение комфортности получения гражданами и юридическими лицами государственных и муниципальных услуг;</w:t>
      </w:r>
    </w:p>
    <w:p w:rsidR="00982FEC" w:rsidRPr="00982FEC" w:rsidRDefault="00CE23CB" w:rsidP="00CE23CB">
      <w:pPr>
        <w:widowControl/>
        <w:tabs>
          <w:tab w:val="left" w:pos="1080"/>
        </w:tabs>
        <w:ind w:firstLine="720"/>
        <w:jc w:val="both"/>
        <w:rPr>
          <w:rFonts w:ascii="Times New Roman" w:hAnsi="Times New Roman" w:cs="Times New Roman"/>
        </w:rPr>
      </w:pPr>
      <w:r>
        <w:rPr>
          <w:rFonts w:ascii="Times New Roman" w:hAnsi="Times New Roman" w:cs="Times New Roman"/>
        </w:rPr>
        <w:t xml:space="preserve">- </w:t>
      </w:r>
      <w:r w:rsidR="00982FEC" w:rsidRPr="00982FEC">
        <w:rPr>
          <w:rFonts w:ascii="Times New Roman" w:hAnsi="Times New Roman" w:cs="Times New Roman"/>
        </w:rPr>
        <w:t>повышение удовлетворенности получателей государственных и муниципальных услуг их качеством;</w:t>
      </w:r>
    </w:p>
    <w:p w:rsidR="00982FEC" w:rsidRPr="00982FEC" w:rsidRDefault="00CE23CB" w:rsidP="00CE23CB">
      <w:pPr>
        <w:widowControl/>
        <w:tabs>
          <w:tab w:val="left" w:pos="1080"/>
        </w:tabs>
        <w:ind w:firstLine="720"/>
        <w:jc w:val="both"/>
        <w:rPr>
          <w:rFonts w:ascii="Times New Roman" w:hAnsi="Times New Roman" w:cs="Times New Roman"/>
        </w:rPr>
      </w:pPr>
      <w:r>
        <w:rPr>
          <w:rFonts w:ascii="Times New Roman" w:hAnsi="Times New Roman" w:cs="Times New Roman"/>
        </w:rPr>
        <w:t xml:space="preserve">- </w:t>
      </w:r>
      <w:r w:rsidR="00982FEC" w:rsidRPr="00982FEC">
        <w:rPr>
          <w:rFonts w:ascii="Times New Roman" w:hAnsi="Times New Roman" w:cs="Times New Roman"/>
        </w:rPr>
        <w:t>повышение качества предоставления государственных и муниципальных услуг гражданам и юридическим лицам;</w:t>
      </w:r>
    </w:p>
    <w:p w:rsidR="00982FEC" w:rsidRPr="00982FEC" w:rsidRDefault="00CE23CB" w:rsidP="00CE23CB">
      <w:pPr>
        <w:widowControl/>
        <w:tabs>
          <w:tab w:val="left" w:pos="1080"/>
        </w:tabs>
        <w:ind w:firstLine="720"/>
        <w:jc w:val="both"/>
        <w:rPr>
          <w:rFonts w:ascii="Times New Roman" w:hAnsi="Times New Roman" w:cs="Times New Roman"/>
        </w:rPr>
      </w:pPr>
      <w:r>
        <w:rPr>
          <w:rFonts w:ascii="Times New Roman" w:hAnsi="Times New Roman" w:cs="Times New Roman"/>
        </w:rPr>
        <w:t xml:space="preserve">- </w:t>
      </w:r>
      <w:r w:rsidR="00982FEC" w:rsidRPr="00982FEC">
        <w:rPr>
          <w:rFonts w:ascii="Times New Roman" w:hAnsi="Times New Roman" w:cs="Times New Roman"/>
        </w:rPr>
        <w:t>противодействие коррупции, ликвидация рынка посреднических услуг при предоставлении государственных и муниципальных услуг;</w:t>
      </w:r>
    </w:p>
    <w:p w:rsidR="00982FEC" w:rsidRDefault="00CE23CB" w:rsidP="006564FC">
      <w:pPr>
        <w:widowControl/>
        <w:tabs>
          <w:tab w:val="left" w:pos="1080"/>
        </w:tabs>
        <w:ind w:left="720"/>
        <w:jc w:val="both"/>
        <w:rPr>
          <w:rFonts w:ascii="Times New Roman" w:hAnsi="Times New Roman" w:cs="Times New Roman"/>
        </w:rPr>
      </w:pPr>
      <w:r>
        <w:rPr>
          <w:rFonts w:ascii="Times New Roman" w:hAnsi="Times New Roman" w:cs="Times New Roman"/>
        </w:rPr>
        <w:t xml:space="preserve">- </w:t>
      </w:r>
      <w:r w:rsidR="00982FEC" w:rsidRPr="00982FEC">
        <w:rPr>
          <w:rFonts w:ascii="Times New Roman" w:hAnsi="Times New Roman" w:cs="Times New Roman"/>
        </w:rPr>
        <w:t>развитие и совершенствование форм межведомственного взаимодействия.</w:t>
      </w:r>
    </w:p>
    <w:p w:rsidR="00BA462B" w:rsidRPr="009E6F41" w:rsidRDefault="00BA462B" w:rsidP="00BA462B">
      <w:pPr>
        <w:ind w:firstLine="709"/>
        <w:jc w:val="both"/>
        <w:rPr>
          <w:rFonts w:ascii="Times New Roman" w:hAnsi="Times New Roman" w:cs="Times New Roman"/>
        </w:rPr>
      </w:pPr>
      <w:r w:rsidRPr="009E1DC7">
        <w:rPr>
          <w:rFonts w:ascii="Times New Roman" w:hAnsi="Times New Roman" w:cs="Times New Roman"/>
        </w:rPr>
        <w:t xml:space="preserve">Реализация остальных мероприятий данной задачи запланирована на </w:t>
      </w:r>
      <w:r w:rsidR="009E1DC7">
        <w:rPr>
          <w:rFonts w:ascii="Times New Roman" w:hAnsi="Times New Roman" w:cs="Times New Roman"/>
        </w:rPr>
        <w:t>4 квартал</w:t>
      </w:r>
      <w:r w:rsidRPr="009E1DC7">
        <w:rPr>
          <w:rFonts w:ascii="Times New Roman" w:hAnsi="Times New Roman" w:cs="Times New Roman"/>
        </w:rPr>
        <w:t xml:space="preserve"> 2012 года.</w:t>
      </w:r>
    </w:p>
    <w:p w:rsidR="0047785D" w:rsidRPr="009E6F41" w:rsidRDefault="0047785D" w:rsidP="00E84C7C">
      <w:pPr>
        <w:ind w:firstLine="720"/>
        <w:jc w:val="both"/>
        <w:rPr>
          <w:rFonts w:ascii="Times New Roman" w:hAnsi="Times New Roman" w:cs="Times New Roman"/>
        </w:rPr>
      </w:pPr>
    </w:p>
    <w:p w:rsidR="00BF6B56" w:rsidRPr="009E6F41" w:rsidRDefault="00104187">
      <w:pPr>
        <w:ind w:firstLine="698"/>
        <w:jc w:val="center"/>
        <w:rPr>
          <w:rFonts w:ascii="Times New Roman" w:hAnsi="Times New Roman" w:cs="Times New Roman"/>
          <w:b/>
        </w:rPr>
      </w:pPr>
      <w:r w:rsidRPr="009E6F41">
        <w:rPr>
          <w:rFonts w:ascii="Times New Roman" w:hAnsi="Times New Roman" w:cs="Times New Roman"/>
          <w:b/>
        </w:rPr>
        <w:t>5</w:t>
      </w:r>
      <w:r w:rsidR="00430053" w:rsidRPr="009E6F41">
        <w:rPr>
          <w:rFonts w:ascii="Times New Roman" w:hAnsi="Times New Roman" w:cs="Times New Roman"/>
          <w:b/>
        </w:rPr>
        <w:t xml:space="preserve">. </w:t>
      </w:r>
      <w:r w:rsidR="00260803" w:rsidRPr="009E6F41">
        <w:rPr>
          <w:rFonts w:ascii="Times New Roman" w:hAnsi="Times New Roman" w:cs="Times New Roman"/>
          <w:b/>
        </w:rPr>
        <w:t xml:space="preserve">Реализация мероприятий задачи </w:t>
      </w:r>
      <w:r w:rsidR="00E05B8A" w:rsidRPr="009E6F41">
        <w:rPr>
          <w:rFonts w:ascii="Times New Roman" w:hAnsi="Times New Roman" w:cs="Times New Roman"/>
          <w:b/>
        </w:rPr>
        <w:t xml:space="preserve">5 </w:t>
      </w:r>
      <w:r w:rsidR="00E04392" w:rsidRPr="009E6F41">
        <w:rPr>
          <w:rFonts w:ascii="Times New Roman" w:hAnsi="Times New Roman" w:cs="Times New Roman"/>
          <w:b/>
        </w:rPr>
        <w:t>«</w:t>
      </w:r>
      <w:r w:rsidR="00865397" w:rsidRPr="009E6F41">
        <w:rPr>
          <w:rFonts w:ascii="Times New Roman" w:hAnsi="Times New Roman" w:cs="Times New Roman"/>
          <w:b/>
        </w:rPr>
        <w:t>Развитие новых форм оказания и финансового обеспечения муниципальных услуг (реструктуризация бюджетного сектора)</w:t>
      </w:r>
      <w:r w:rsidR="00E04392" w:rsidRPr="009E6F41">
        <w:rPr>
          <w:rFonts w:ascii="Times New Roman" w:hAnsi="Times New Roman" w:cs="Times New Roman"/>
          <w:b/>
        </w:rPr>
        <w:t>»</w:t>
      </w:r>
    </w:p>
    <w:bookmarkEnd w:id="4"/>
    <w:p w:rsidR="00BF6B56" w:rsidRPr="009E6F41" w:rsidRDefault="00BF6B56">
      <w:pPr>
        <w:ind w:firstLine="720"/>
        <w:jc w:val="both"/>
        <w:rPr>
          <w:rFonts w:ascii="Times New Roman" w:hAnsi="Times New Roman" w:cs="Times New Roman"/>
        </w:rPr>
      </w:pPr>
    </w:p>
    <w:p w:rsidR="002566C8" w:rsidRPr="009E6F41" w:rsidRDefault="002566C8" w:rsidP="002566C8">
      <w:pPr>
        <w:pStyle w:val="afb"/>
        <w:ind w:firstLine="709"/>
        <w:rPr>
          <w:rFonts w:ascii="Times New Roman" w:hAnsi="Times New Roman" w:cs="Times New Roman"/>
        </w:rPr>
      </w:pPr>
      <w:r w:rsidRPr="009E6F41">
        <w:rPr>
          <w:rFonts w:ascii="Times New Roman" w:hAnsi="Times New Roman" w:cs="Times New Roman"/>
        </w:rPr>
        <w:t xml:space="preserve">До всех муниципальных бюджетных и автономных учреждений, оказывающих муниципальные услуги, доведены муниципальные задания на 2012 год и плановый период 2013 и 2014 годов. </w:t>
      </w:r>
    </w:p>
    <w:p w:rsidR="002566C8" w:rsidRPr="009E6F41" w:rsidRDefault="00FF43EA" w:rsidP="00FF43EA">
      <w:pPr>
        <w:ind w:firstLine="720"/>
        <w:jc w:val="both"/>
        <w:rPr>
          <w:rFonts w:ascii="Times New Roman" w:hAnsi="Times New Roman" w:cs="Times New Roman"/>
        </w:rPr>
      </w:pPr>
      <w:r>
        <w:rPr>
          <w:rFonts w:ascii="Times New Roman" w:hAnsi="Times New Roman" w:cs="Times New Roman"/>
        </w:rPr>
        <w:t>В течение 3 квартала 2012 года велась работа по внесении изменений в муниципальное задание в связи с уточнением объема оказания муниципальных услуг и объема финансирования.</w:t>
      </w:r>
      <w:r w:rsidRPr="009E6F41">
        <w:rPr>
          <w:rFonts w:ascii="Times New Roman" w:hAnsi="Times New Roman" w:cs="Times New Roman"/>
        </w:rPr>
        <w:t xml:space="preserve"> </w:t>
      </w:r>
      <w:r w:rsidR="002566C8" w:rsidRPr="009E6F41">
        <w:rPr>
          <w:rFonts w:ascii="Times New Roman" w:hAnsi="Times New Roman" w:cs="Times New Roman"/>
        </w:rPr>
        <w:t>Бюджетные ассигнования на выполнение муниципального задания на 2012 год и плановый период 2013 и 2014 годов в виде субсидий доведены до всех муниципальных бюджетных и автономных учреждений.</w:t>
      </w:r>
    </w:p>
    <w:p w:rsidR="00BF6B56" w:rsidRPr="009E6F41" w:rsidRDefault="002566C8">
      <w:pPr>
        <w:ind w:firstLine="720"/>
        <w:jc w:val="both"/>
        <w:rPr>
          <w:rFonts w:ascii="Times New Roman" w:hAnsi="Times New Roman" w:cs="Times New Roman"/>
        </w:rPr>
      </w:pPr>
      <w:r w:rsidRPr="009E6F41">
        <w:rPr>
          <w:rFonts w:ascii="Times New Roman" w:hAnsi="Times New Roman" w:cs="Times New Roman"/>
        </w:rPr>
        <w:t xml:space="preserve">Главными распорядителями средств бюджета города </w:t>
      </w:r>
      <w:r w:rsidR="002B5416" w:rsidRPr="009E6F41">
        <w:rPr>
          <w:rFonts w:ascii="Times New Roman" w:hAnsi="Times New Roman" w:cs="Times New Roman"/>
        </w:rPr>
        <w:t>осуществл</w:t>
      </w:r>
      <w:r w:rsidR="00E617E7">
        <w:rPr>
          <w:rFonts w:ascii="Times New Roman" w:hAnsi="Times New Roman" w:cs="Times New Roman"/>
        </w:rPr>
        <w:t>ена</w:t>
      </w:r>
      <w:r w:rsidR="002B5416" w:rsidRPr="009E6F41">
        <w:rPr>
          <w:rFonts w:ascii="Times New Roman" w:hAnsi="Times New Roman" w:cs="Times New Roman"/>
        </w:rPr>
        <w:t xml:space="preserve"> оценка потребности в предоставляемых муниципальных услугах</w:t>
      </w:r>
      <w:r w:rsidR="00E66C86">
        <w:rPr>
          <w:rFonts w:ascii="Times New Roman" w:hAnsi="Times New Roman" w:cs="Times New Roman"/>
        </w:rPr>
        <w:t xml:space="preserve"> на 2013 год и </w:t>
      </w:r>
      <w:r w:rsidR="00E617E7">
        <w:rPr>
          <w:rFonts w:ascii="Times New Roman" w:hAnsi="Times New Roman" w:cs="Times New Roman"/>
        </w:rPr>
        <w:t>плановый период 2014 и 2015 годов</w:t>
      </w:r>
      <w:r w:rsidRPr="009E6F41">
        <w:rPr>
          <w:rFonts w:ascii="Times New Roman" w:hAnsi="Times New Roman" w:cs="Times New Roman"/>
        </w:rPr>
        <w:t>.</w:t>
      </w:r>
    </w:p>
    <w:p w:rsidR="002566C8" w:rsidRDefault="002566C8">
      <w:pPr>
        <w:ind w:firstLine="720"/>
        <w:jc w:val="both"/>
        <w:rPr>
          <w:rFonts w:ascii="Times New Roman" w:hAnsi="Times New Roman" w:cs="Times New Roman"/>
        </w:rPr>
      </w:pPr>
    </w:p>
    <w:p w:rsidR="003D2EEC" w:rsidRDefault="003D2EEC">
      <w:pPr>
        <w:ind w:firstLine="720"/>
        <w:jc w:val="both"/>
        <w:rPr>
          <w:rFonts w:ascii="Times New Roman" w:hAnsi="Times New Roman" w:cs="Times New Roman"/>
        </w:rPr>
      </w:pPr>
    </w:p>
    <w:p w:rsidR="003D2EEC" w:rsidRPr="009E6F41" w:rsidRDefault="003D2EEC">
      <w:pPr>
        <w:ind w:firstLine="720"/>
        <w:jc w:val="both"/>
        <w:rPr>
          <w:rFonts w:ascii="Times New Roman" w:hAnsi="Times New Roman" w:cs="Times New Roman"/>
        </w:rPr>
      </w:pPr>
    </w:p>
    <w:p w:rsidR="00BF6B56" w:rsidRPr="009E6F41" w:rsidRDefault="00104187">
      <w:pPr>
        <w:ind w:firstLine="698"/>
        <w:jc w:val="center"/>
        <w:rPr>
          <w:rFonts w:ascii="Times New Roman" w:hAnsi="Times New Roman" w:cs="Times New Roman"/>
          <w:b/>
        </w:rPr>
      </w:pPr>
      <w:bookmarkStart w:id="5" w:name="sub_1049"/>
      <w:r w:rsidRPr="009E6F41">
        <w:rPr>
          <w:rFonts w:ascii="Times New Roman" w:hAnsi="Times New Roman" w:cs="Times New Roman"/>
          <w:b/>
        </w:rPr>
        <w:lastRenderedPageBreak/>
        <w:t>6</w:t>
      </w:r>
      <w:r w:rsidR="00430053" w:rsidRPr="009E6F41">
        <w:rPr>
          <w:rFonts w:ascii="Times New Roman" w:hAnsi="Times New Roman" w:cs="Times New Roman"/>
          <w:b/>
        </w:rPr>
        <w:t xml:space="preserve">. </w:t>
      </w:r>
      <w:r w:rsidR="00260803" w:rsidRPr="009E6F41">
        <w:rPr>
          <w:rFonts w:ascii="Times New Roman" w:hAnsi="Times New Roman" w:cs="Times New Roman"/>
          <w:b/>
        </w:rPr>
        <w:t xml:space="preserve">Реализация мероприятий задачи </w:t>
      </w:r>
      <w:r w:rsidR="00B2339F" w:rsidRPr="009E6F41">
        <w:rPr>
          <w:rFonts w:ascii="Times New Roman" w:hAnsi="Times New Roman" w:cs="Times New Roman"/>
          <w:b/>
        </w:rPr>
        <w:t>7</w:t>
      </w:r>
      <w:r w:rsidR="00E05B8A" w:rsidRPr="009E6F41">
        <w:rPr>
          <w:rFonts w:ascii="Times New Roman" w:hAnsi="Times New Roman" w:cs="Times New Roman"/>
          <w:b/>
        </w:rPr>
        <w:t xml:space="preserve"> </w:t>
      </w:r>
      <w:r w:rsidR="00624FBF" w:rsidRPr="009E6F41">
        <w:rPr>
          <w:rFonts w:ascii="Times New Roman" w:hAnsi="Times New Roman" w:cs="Times New Roman"/>
          <w:b/>
        </w:rPr>
        <w:t>«</w:t>
      </w:r>
      <w:r w:rsidR="00430053" w:rsidRPr="009E6F41">
        <w:rPr>
          <w:rFonts w:ascii="Times New Roman" w:hAnsi="Times New Roman" w:cs="Times New Roman"/>
          <w:b/>
        </w:rPr>
        <w:t xml:space="preserve">Развитие информационной системы управления </w:t>
      </w:r>
      <w:r w:rsidR="00624FBF" w:rsidRPr="009E6F41">
        <w:rPr>
          <w:rFonts w:ascii="Times New Roman" w:hAnsi="Times New Roman" w:cs="Times New Roman"/>
          <w:b/>
        </w:rPr>
        <w:t>муниципальными финансами»</w:t>
      </w:r>
    </w:p>
    <w:bookmarkEnd w:id="5"/>
    <w:p w:rsidR="00BF6B56" w:rsidRPr="009E6F41" w:rsidRDefault="00BF6B56">
      <w:pPr>
        <w:ind w:firstLine="720"/>
        <w:jc w:val="both"/>
        <w:rPr>
          <w:rFonts w:ascii="Times New Roman" w:hAnsi="Times New Roman" w:cs="Times New Roman"/>
        </w:rPr>
      </w:pPr>
    </w:p>
    <w:p w:rsidR="009E719A" w:rsidRPr="009E719A" w:rsidRDefault="009E719A">
      <w:pPr>
        <w:ind w:firstLine="720"/>
        <w:jc w:val="both"/>
        <w:rPr>
          <w:rFonts w:ascii="Times New Roman" w:eastAsia="Times New Roman" w:hAnsi="Times New Roman" w:cs="Times New Roman"/>
        </w:rPr>
      </w:pPr>
      <w:bookmarkStart w:id="6" w:name="sub_10491"/>
      <w:r w:rsidRPr="009E719A">
        <w:rPr>
          <w:rFonts w:ascii="Times New Roman" w:hAnsi="Times New Roman" w:cs="Times New Roman"/>
        </w:rPr>
        <w:t xml:space="preserve">За </w:t>
      </w:r>
      <w:r w:rsidR="009B2D9F">
        <w:rPr>
          <w:rFonts w:ascii="Times New Roman" w:hAnsi="Times New Roman" w:cs="Times New Roman"/>
        </w:rPr>
        <w:t>отчетный период</w:t>
      </w:r>
      <w:r w:rsidRPr="009E719A">
        <w:rPr>
          <w:rFonts w:ascii="Times New Roman" w:hAnsi="Times New Roman" w:cs="Times New Roman"/>
        </w:rPr>
        <w:t xml:space="preserve"> было </w:t>
      </w:r>
      <w:r w:rsidR="002414DA" w:rsidRPr="009E719A">
        <w:rPr>
          <w:rFonts w:ascii="Times New Roman" w:hAnsi="Times New Roman" w:cs="Times New Roman"/>
        </w:rPr>
        <w:t>осуществл</w:t>
      </w:r>
      <w:r w:rsidRPr="009E719A">
        <w:rPr>
          <w:rFonts w:ascii="Times New Roman" w:hAnsi="Times New Roman" w:cs="Times New Roman"/>
        </w:rPr>
        <w:t>ено</w:t>
      </w:r>
      <w:r w:rsidR="002414DA" w:rsidRPr="009E719A">
        <w:rPr>
          <w:rFonts w:ascii="Times New Roman" w:hAnsi="Times New Roman" w:cs="Times New Roman"/>
        </w:rPr>
        <w:t xml:space="preserve"> </w:t>
      </w:r>
      <w:proofErr w:type="spellStart"/>
      <w:r w:rsidR="002414DA" w:rsidRPr="009E719A">
        <w:rPr>
          <w:rFonts w:ascii="Times New Roman" w:hAnsi="Times New Roman" w:cs="Times New Roman"/>
        </w:rPr>
        <w:t>предпроектное</w:t>
      </w:r>
      <w:proofErr w:type="spellEnd"/>
      <w:r w:rsidR="002414DA" w:rsidRPr="009E719A">
        <w:rPr>
          <w:rFonts w:ascii="Times New Roman" w:hAnsi="Times New Roman" w:cs="Times New Roman"/>
        </w:rPr>
        <w:t xml:space="preserve"> обследование на предмет модернизации </w:t>
      </w:r>
      <w:r w:rsidR="002414DA" w:rsidRPr="009E719A">
        <w:rPr>
          <w:rFonts w:ascii="Times New Roman" w:eastAsia="Times New Roman" w:hAnsi="Times New Roman" w:cs="Times New Roman"/>
        </w:rPr>
        <w:t xml:space="preserve">систем АС «Бюджет» и АС «УРМ» в части автоматизации процессов  планирования бюджета. </w:t>
      </w:r>
      <w:r w:rsidR="00412EDF" w:rsidRPr="009E719A">
        <w:rPr>
          <w:rFonts w:ascii="Times New Roman" w:eastAsia="Times New Roman" w:hAnsi="Times New Roman" w:cs="Times New Roman"/>
        </w:rPr>
        <w:t xml:space="preserve">Сформирована рабочая группа по внедрению информационной системы, </w:t>
      </w:r>
      <w:r w:rsidR="002414DA" w:rsidRPr="009E719A">
        <w:rPr>
          <w:rFonts w:ascii="Times New Roman" w:eastAsia="Times New Roman" w:hAnsi="Times New Roman" w:cs="Times New Roman"/>
        </w:rPr>
        <w:t>направлены в</w:t>
      </w:r>
      <w:r w:rsidR="00412EDF" w:rsidRPr="009E719A">
        <w:rPr>
          <w:rFonts w:ascii="Times New Roman" w:eastAsia="Times New Roman" w:hAnsi="Times New Roman" w:cs="Times New Roman"/>
        </w:rPr>
        <w:t xml:space="preserve"> ООО «ИС «</w:t>
      </w:r>
      <w:proofErr w:type="spellStart"/>
      <w:r w:rsidR="00412EDF" w:rsidRPr="009E719A">
        <w:rPr>
          <w:rFonts w:ascii="Times New Roman" w:eastAsia="Times New Roman" w:hAnsi="Times New Roman" w:cs="Times New Roman"/>
        </w:rPr>
        <w:t>Криста</w:t>
      </w:r>
      <w:proofErr w:type="spellEnd"/>
      <w:r w:rsidR="00412EDF" w:rsidRPr="009E719A">
        <w:rPr>
          <w:rFonts w:ascii="Times New Roman" w:eastAsia="Times New Roman" w:hAnsi="Times New Roman" w:cs="Times New Roman"/>
        </w:rPr>
        <w:t>» действующие муниципальные правовые акты по организации бюджетного процесса в муниципальном образовании для проведения их экспертизы на предмет автоматизации. Осуществлялась работа по согласованию выходных форм документов.</w:t>
      </w:r>
      <w:r w:rsidR="002414DA" w:rsidRPr="009E719A">
        <w:rPr>
          <w:rFonts w:ascii="Times New Roman" w:eastAsia="Times New Roman" w:hAnsi="Times New Roman" w:cs="Times New Roman"/>
        </w:rPr>
        <w:t xml:space="preserve"> </w:t>
      </w:r>
    </w:p>
    <w:p w:rsidR="002414DA" w:rsidRPr="009E719A" w:rsidRDefault="009E719A">
      <w:pPr>
        <w:ind w:firstLine="720"/>
        <w:jc w:val="both"/>
        <w:rPr>
          <w:rFonts w:ascii="Times New Roman" w:hAnsi="Times New Roman" w:cs="Times New Roman"/>
        </w:rPr>
      </w:pPr>
      <w:r w:rsidRPr="009E719A">
        <w:rPr>
          <w:rFonts w:ascii="Times New Roman" w:eastAsia="Times New Roman" w:hAnsi="Times New Roman" w:cs="Times New Roman"/>
        </w:rPr>
        <w:t xml:space="preserve">Проведено обучение </w:t>
      </w:r>
      <w:proofErr w:type="gramStart"/>
      <w:r w:rsidRPr="009E719A">
        <w:rPr>
          <w:rFonts w:ascii="Times New Roman" w:eastAsia="Times New Roman" w:hAnsi="Times New Roman" w:cs="Times New Roman"/>
        </w:rPr>
        <w:t>специалистов Департамента финансов администрации города</w:t>
      </w:r>
      <w:proofErr w:type="gramEnd"/>
      <w:r w:rsidRPr="009E719A">
        <w:rPr>
          <w:rFonts w:ascii="Times New Roman" w:eastAsia="Times New Roman" w:hAnsi="Times New Roman" w:cs="Times New Roman"/>
        </w:rPr>
        <w:t xml:space="preserve"> Югорска и специалистов планово-экономических и бухгалтерских служб специалистом ООО «ИС «</w:t>
      </w:r>
      <w:proofErr w:type="spellStart"/>
      <w:r w:rsidRPr="009E719A">
        <w:rPr>
          <w:rFonts w:ascii="Times New Roman" w:eastAsia="Times New Roman" w:hAnsi="Times New Roman" w:cs="Times New Roman"/>
        </w:rPr>
        <w:t>Криста</w:t>
      </w:r>
      <w:proofErr w:type="spellEnd"/>
      <w:r w:rsidRPr="009E719A">
        <w:rPr>
          <w:rFonts w:ascii="Times New Roman" w:eastAsia="Times New Roman" w:hAnsi="Times New Roman" w:cs="Times New Roman"/>
        </w:rPr>
        <w:t>» по модернизации  системы АС «Бюджет» и АС «УРМ» в части планирования бюджета (1</w:t>
      </w:r>
      <w:r w:rsidRPr="009E719A">
        <w:rPr>
          <w:rFonts w:ascii="Times New Roman" w:hAnsi="Times New Roman" w:cs="Times New Roman"/>
        </w:rPr>
        <w:t>-</w:t>
      </w:r>
      <w:r w:rsidRPr="009E719A">
        <w:rPr>
          <w:rFonts w:ascii="Times New Roman" w:hAnsi="Times New Roman" w:cs="Times New Roman"/>
          <w:vertAlign w:val="superscript"/>
        </w:rPr>
        <w:t>й</w:t>
      </w:r>
      <w:r w:rsidRPr="009E719A">
        <w:rPr>
          <w:rFonts w:ascii="Times New Roman" w:hAnsi="Times New Roman" w:cs="Times New Roman"/>
        </w:rPr>
        <w:t xml:space="preserve"> этап).</w:t>
      </w:r>
    </w:p>
    <w:p w:rsidR="00600FAD" w:rsidRPr="009E719A" w:rsidRDefault="00CD462B">
      <w:pPr>
        <w:ind w:firstLine="720"/>
        <w:jc w:val="both"/>
        <w:rPr>
          <w:rFonts w:ascii="Times New Roman" w:hAnsi="Times New Roman" w:cs="Times New Roman"/>
        </w:rPr>
      </w:pPr>
      <w:r w:rsidRPr="009E719A">
        <w:rPr>
          <w:rFonts w:ascii="Times New Roman" w:hAnsi="Times New Roman" w:cs="Times New Roman"/>
        </w:rPr>
        <w:t>П</w:t>
      </w:r>
      <w:r w:rsidR="00600FAD" w:rsidRPr="009E719A">
        <w:rPr>
          <w:rFonts w:ascii="Times New Roman" w:hAnsi="Times New Roman" w:cs="Times New Roman"/>
        </w:rPr>
        <w:t>роводилась работа по внедрению и сопровождению программных продуктов «Автоматизированная система планирования, бухгалтерского учета и анализа исполнения бюджета «Бюджет», его программных модулей, сервера, удаленного документооборота и удаленных рабочих мест, а также работа по сопровождению баз данных для обеспечения электронного документооборота с отделением Федерального казначейства в г</w:t>
      </w:r>
      <w:proofErr w:type="gramStart"/>
      <w:r w:rsidR="00600FAD" w:rsidRPr="009E719A">
        <w:rPr>
          <w:rFonts w:ascii="Times New Roman" w:hAnsi="Times New Roman" w:cs="Times New Roman"/>
        </w:rPr>
        <w:t>.С</w:t>
      </w:r>
      <w:proofErr w:type="gramEnd"/>
      <w:r w:rsidR="00600FAD" w:rsidRPr="009E719A">
        <w:rPr>
          <w:rFonts w:ascii="Times New Roman" w:hAnsi="Times New Roman" w:cs="Times New Roman"/>
        </w:rPr>
        <w:t xml:space="preserve">оветский, филиалом Ханты-Мансийского банка в </w:t>
      </w:r>
      <w:proofErr w:type="spellStart"/>
      <w:r w:rsidR="00600FAD" w:rsidRPr="009E719A">
        <w:rPr>
          <w:rFonts w:ascii="Times New Roman" w:hAnsi="Times New Roman" w:cs="Times New Roman"/>
        </w:rPr>
        <w:t>г.Югорск</w:t>
      </w:r>
      <w:proofErr w:type="spellEnd"/>
      <w:r w:rsidR="00600FAD" w:rsidRPr="009E719A">
        <w:rPr>
          <w:rFonts w:ascii="Times New Roman" w:hAnsi="Times New Roman" w:cs="Times New Roman"/>
        </w:rPr>
        <w:t>, отделом доходов УФК г.Ханты-Мансийск.</w:t>
      </w:r>
    </w:p>
    <w:p w:rsidR="003A385F" w:rsidRPr="009E6F41" w:rsidRDefault="00AC6F28" w:rsidP="003A385F">
      <w:pPr>
        <w:ind w:firstLine="720"/>
        <w:jc w:val="both"/>
        <w:rPr>
          <w:rFonts w:ascii="Times New Roman" w:hAnsi="Times New Roman" w:cs="Times New Roman"/>
        </w:rPr>
      </w:pPr>
      <w:bookmarkStart w:id="7" w:name="sub_10492"/>
      <w:bookmarkEnd w:id="6"/>
      <w:r w:rsidRPr="009E719A">
        <w:rPr>
          <w:rFonts w:ascii="Times New Roman" w:hAnsi="Times New Roman" w:cs="Times New Roman"/>
        </w:rPr>
        <w:t xml:space="preserve">Кроме того, в рамках реализации задачи </w:t>
      </w:r>
      <w:r w:rsidR="007E484C" w:rsidRPr="009E719A">
        <w:rPr>
          <w:rFonts w:ascii="Times New Roman" w:hAnsi="Times New Roman" w:cs="Times New Roman"/>
        </w:rPr>
        <w:t xml:space="preserve">7 </w:t>
      </w:r>
      <w:r w:rsidRPr="009E719A">
        <w:rPr>
          <w:rFonts w:ascii="Times New Roman" w:hAnsi="Times New Roman" w:cs="Times New Roman"/>
        </w:rPr>
        <w:t xml:space="preserve">«Развитие информационной системы управления муниципальными финансами» </w:t>
      </w:r>
      <w:r w:rsidR="003A385F" w:rsidRPr="009E719A">
        <w:rPr>
          <w:rFonts w:ascii="Times New Roman" w:hAnsi="Times New Roman" w:cs="Times New Roman"/>
        </w:rPr>
        <w:t xml:space="preserve">на официальном сайте администрации города Югорска (http://adm.ugorsk.ru/) </w:t>
      </w:r>
      <w:r w:rsidR="006837F8" w:rsidRPr="009E719A">
        <w:rPr>
          <w:rFonts w:ascii="Times New Roman" w:hAnsi="Times New Roman" w:cs="Times New Roman"/>
        </w:rPr>
        <w:t>обновлена</w:t>
      </w:r>
      <w:r w:rsidR="003A385F" w:rsidRPr="009E719A">
        <w:rPr>
          <w:rFonts w:ascii="Times New Roman" w:hAnsi="Times New Roman" w:cs="Times New Roman"/>
        </w:rPr>
        <w:t xml:space="preserve"> информация о деятельности Департамента финансов администрации города Югорска, </w:t>
      </w:r>
      <w:r w:rsidR="006837F8" w:rsidRPr="009E719A">
        <w:rPr>
          <w:rFonts w:ascii="Times New Roman" w:hAnsi="Times New Roman" w:cs="Times New Roman"/>
        </w:rPr>
        <w:t xml:space="preserve">размещены отчеты </w:t>
      </w:r>
      <w:r w:rsidR="003A385F" w:rsidRPr="009E719A">
        <w:rPr>
          <w:rFonts w:ascii="Times New Roman" w:hAnsi="Times New Roman" w:cs="Times New Roman"/>
        </w:rPr>
        <w:t>об исполнении бюджета города, о реализации целевых программ</w:t>
      </w:r>
      <w:r w:rsidR="006837F8" w:rsidRPr="009E719A">
        <w:rPr>
          <w:rFonts w:ascii="Times New Roman" w:hAnsi="Times New Roman" w:cs="Times New Roman"/>
        </w:rPr>
        <w:t xml:space="preserve"> за </w:t>
      </w:r>
      <w:r w:rsidR="009B2D9F">
        <w:rPr>
          <w:rFonts w:ascii="Times New Roman" w:hAnsi="Times New Roman" w:cs="Times New Roman"/>
        </w:rPr>
        <w:t>2</w:t>
      </w:r>
      <w:r w:rsidR="00370575" w:rsidRPr="009E719A">
        <w:rPr>
          <w:rFonts w:ascii="Times New Roman" w:hAnsi="Times New Roman" w:cs="Times New Roman"/>
        </w:rPr>
        <w:t xml:space="preserve">-й квартал </w:t>
      </w:r>
      <w:r w:rsidR="006837F8" w:rsidRPr="009E719A">
        <w:rPr>
          <w:rFonts w:ascii="Times New Roman" w:hAnsi="Times New Roman" w:cs="Times New Roman"/>
        </w:rPr>
        <w:t>201</w:t>
      </w:r>
      <w:r w:rsidR="00370575" w:rsidRPr="009E719A">
        <w:rPr>
          <w:rFonts w:ascii="Times New Roman" w:hAnsi="Times New Roman" w:cs="Times New Roman"/>
        </w:rPr>
        <w:t>2</w:t>
      </w:r>
      <w:r w:rsidR="006837F8" w:rsidRPr="009E719A">
        <w:rPr>
          <w:rFonts w:ascii="Times New Roman" w:hAnsi="Times New Roman" w:cs="Times New Roman"/>
        </w:rPr>
        <w:t xml:space="preserve"> год</w:t>
      </w:r>
      <w:r w:rsidR="00370575" w:rsidRPr="009E719A">
        <w:rPr>
          <w:rFonts w:ascii="Times New Roman" w:hAnsi="Times New Roman" w:cs="Times New Roman"/>
        </w:rPr>
        <w:t>а</w:t>
      </w:r>
      <w:r w:rsidR="003A385F" w:rsidRPr="009E719A">
        <w:rPr>
          <w:rFonts w:ascii="Times New Roman" w:hAnsi="Times New Roman" w:cs="Times New Roman"/>
        </w:rPr>
        <w:t>.</w:t>
      </w:r>
    </w:p>
    <w:p w:rsidR="00CD462B" w:rsidRPr="009E6F41" w:rsidRDefault="00CD462B" w:rsidP="00CD462B">
      <w:pPr>
        <w:ind w:firstLine="709"/>
        <w:jc w:val="both"/>
        <w:rPr>
          <w:rFonts w:ascii="Times New Roman" w:hAnsi="Times New Roman" w:cs="Times New Roman"/>
        </w:rPr>
      </w:pPr>
      <w:bookmarkStart w:id="8" w:name="sub_1043"/>
      <w:bookmarkEnd w:id="7"/>
    </w:p>
    <w:p w:rsidR="00CD462B" w:rsidRPr="009E6F41" w:rsidRDefault="00CD462B" w:rsidP="00CD462B">
      <w:pPr>
        <w:ind w:firstLine="709"/>
        <w:jc w:val="both"/>
        <w:rPr>
          <w:rFonts w:ascii="Times New Roman" w:hAnsi="Times New Roman" w:cs="Times New Roman"/>
        </w:rPr>
      </w:pPr>
      <w:r w:rsidRPr="009E6F41">
        <w:rPr>
          <w:rFonts w:ascii="Times New Roman" w:hAnsi="Times New Roman" w:cs="Times New Roman"/>
        </w:rPr>
        <w:t xml:space="preserve">Реализация мероприятий задачи 6 «Совершенствование муниципального финансового контроля и развитие внутреннего контроля» запланирована на </w:t>
      </w:r>
      <w:r w:rsidR="00013776">
        <w:rPr>
          <w:rFonts w:ascii="Times New Roman" w:hAnsi="Times New Roman" w:cs="Times New Roman"/>
        </w:rPr>
        <w:t xml:space="preserve"> 4 квартал</w:t>
      </w:r>
      <w:r w:rsidRPr="009E6F41">
        <w:rPr>
          <w:rFonts w:ascii="Times New Roman" w:hAnsi="Times New Roman" w:cs="Times New Roman"/>
        </w:rPr>
        <w:t xml:space="preserve"> 2012 года.</w:t>
      </w:r>
    </w:p>
    <w:p w:rsidR="00CD462B" w:rsidRPr="009E6F41" w:rsidRDefault="00CD462B" w:rsidP="00CD462B">
      <w:pPr>
        <w:ind w:firstLine="698"/>
        <w:jc w:val="center"/>
        <w:rPr>
          <w:rFonts w:ascii="Times New Roman" w:hAnsi="Times New Roman" w:cs="Times New Roman"/>
          <w:b/>
        </w:rPr>
      </w:pPr>
    </w:p>
    <w:bookmarkEnd w:id="8"/>
    <w:p w:rsidR="00385ACE" w:rsidRPr="009E6F41" w:rsidRDefault="00387353" w:rsidP="005C54D8">
      <w:pPr>
        <w:ind w:firstLine="720"/>
        <w:jc w:val="both"/>
        <w:rPr>
          <w:rFonts w:ascii="Times New Roman" w:hAnsi="Times New Roman" w:cs="Times New Roman"/>
        </w:rPr>
      </w:pPr>
      <w:r w:rsidRPr="009E6F41">
        <w:rPr>
          <w:rFonts w:ascii="Times New Roman" w:hAnsi="Times New Roman" w:cs="Times New Roman"/>
        </w:rPr>
        <w:t xml:space="preserve">Таким образом, </w:t>
      </w:r>
      <w:r w:rsidR="006837F8" w:rsidRPr="009E6F41">
        <w:rPr>
          <w:rFonts w:ascii="Times New Roman" w:hAnsi="Times New Roman" w:cs="Times New Roman"/>
        </w:rPr>
        <w:t xml:space="preserve">мероприятия долгосрочной целевой программы города Югорска «Повышение эффективности бюджетных расходов города Югорска на 2011-2013 годы», запланированные к реализации </w:t>
      </w:r>
      <w:r w:rsidR="00DB4D66">
        <w:rPr>
          <w:rFonts w:ascii="Times New Roman" w:hAnsi="Times New Roman" w:cs="Times New Roman"/>
        </w:rPr>
        <w:t xml:space="preserve">за 9 месяцев </w:t>
      </w:r>
      <w:r w:rsidR="006837F8" w:rsidRPr="009E6F41">
        <w:rPr>
          <w:rFonts w:ascii="Times New Roman" w:hAnsi="Times New Roman" w:cs="Times New Roman"/>
        </w:rPr>
        <w:t>2012 года выполнены.</w:t>
      </w:r>
      <w:r w:rsidRPr="009E6F41">
        <w:rPr>
          <w:rFonts w:ascii="Times New Roman" w:hAnsi="Times New Roman" w:cs="Times New Roman"/>
        </w:rPr>
        <w:t xml:space="preserve"> </w:t>
      </w:r>
    </w:p>
    <w:p w:rsidR="00BF6B56" w:rsidRPr="009E6F41" w:rsidRDefault="00BF6B56">
      <w:pPr>
        <w:ind w:firstLine="720"/>
        <w:jc w:val="both"/>
        <w:rPr>
          <w:rFonts w:ascii="Times New Roman" w:hAnsi="Times New Roman" w:cs="Times New Roman"/>
        </w:rPr>
        <w:sectPr w:rsidR="00BF6B56" w:rsidRPr="009E6F41" w:rsidSect="00E66C86">
          <w:footerReference w:type="even" r:id="rId8"/>
          <w:footerReference w:type="default" r:id="rId9"/>
          <w:pgSz w:w="11905" w:h="16837"/>
          <w:pgMar w:top="567" w:right="706" w:bottom="426" w:left="1276" w:header="426" w:footer="400" w:gutter="0"/>
          <w:cols w:space="720"/>
          <w:noEndnote/>
        </w:sectPr>
      </w:pPr>
    </w:p>
    <w:p w:rsidR="003D2EEC" w:rsidRDefault="003D2EEC" w:rsidP="003D2EEC">
      <w:pPr>
        <w:pStyle w:val="1"/>
        <w:spacing w:before="0" w:after="0"/>
        <w:jc w:val="right"/>
        <w:rPr>
          <w:rFonts w:ascii="Times New Roman" w:hAnsi="Times New Roman" w:cs="Times New Roman"/>
          <w:b w:val="0"/>
          <w:color w:val="auto"/>
          <w:sz w:val="20"/>
          <w:szCs w:val="20"/>
        </w:rPr>
      </w:pPr>
      <w:r w:rsidRPr="003D2EEC">
        <w:rPr>
          <w:rFonts w:ascii="Times New Roman" w:hAnsi="Times New Roman" w:cs="Times New Roman"/>
          <w:b w:val="0"/>
          <w:color w:val="auto"/>
          <w:sz w:val="20"/>
          <w:szCs w:val="20"/>
        </w:rPr>
        <w:lastRenderedPageBreak/>
        <w:t xml:space="preserve">Приложение </w:t>
      </w:r>
    </w:p>
    <w:p w:rsidR="003D2EEC" w:rsidRPr="003D2EEC" w:rsidRDefault="001F09C3" w:rsidP="003D2EEC">
      <w:pPr>
        <w:pStyle w:val="1"/>
        <w:spacing w:before="0" w:after="0"/>
        <w:jc w:val="right"/>
        <w:rPr>
          <w:rFonts w:ascii="Times New Roman" w:hAnsi="Times New Roman" w:cs="Times New Roman"/>
          <w:b w:val="0"/>
          <w:color w:val="auto"/>
          <w:sz w:val="20"/>
          <w:szCs w:val="20"/>
        </w:rPr>
      </w:pPr>
      <w:r w:rsidRPr="003D2EEC">
        <w:rPr>
          <w:rFonts w:ascii="Times New Roman" w:hAnsi="Times New Roman" w:cs="Times New Roman"/>
          <w:b w:val="0"/>
          <w:color w:val="auto"/>
          <w:sz w:val="20"/>
          <w:szCs w:val="20"/>
        </w:rPr>
        <w:t xml:space="preserve">к </w:t>
      </w:r>
      <w:r w:rsidR="003D2EEC" w:rsidRPr="003D2EEC">
        <w:rPr>
          <w:rFonts w:ascii="Times New Roman" w:hAnsi="Times New Roman" w:cs="Times New Roman"/>
          <w:b w:val="0"/>
          <w:color w:val="auto"/>
          <w:sz w:val="20"/>
          <w:szCs w:val="20"/>
        </w:rPr>
        <w:t>Пояснительн</w:t>
      </w:r>
      <w:r w:rsidR="003D2EEC">
        <w:rPr>
          <w:rFonts w:ascii="Times New Roman" w:hAnsi="Times New Roman" w:cs="Times New Roman"/>
          <w:b w:val="0"/>
          <w:color w:val="auto"/>
          <w:sz w:val="20"/>
          <w:szCs w:val="20"/>
        </w:rPr>
        <w:t>ой</w:t>
      </w:r>
      <w:r w:rsidR="003D2EEC" w:rsidRPr="003D2EEC">
        <w:rPr>
          <w:rFonts w:ascii="Times New Roman" w:hAnsi="Times New Roman" w:cs="Times New Roman"/>
          <w:b w:val="0"/>
          <w:color w:val="auto"/>
          <w:sz w:val="20"/>
          <w:szCs w:val="20"/>
        </w:rPr>
        <w:t xml:space="preserve"> записк</w:t>
      </w:r>
      <w:r w:rsidR="003D2EEC">
        <w:rPr>
          <w:rFonts w:ascii="Times New Roman" w:hAnsi="Times New Roman" w:cs="Times New Roman"/>
          <w:b w:val="0"/>
          <w:color w:val="auto"/>
          <w:sz w:val="20"/>
          <w:szCs w:val="20"/>
        </w:rPr>
        <w:t>е</w:t>
      </w:r>
      <w:r w:rsidR="003D2EEC" w:rsidRPr="003D2EEC">
        <w:rPr>
          <w:rFonts w:ascii="Times New Roman" w:hAnsi="Times New Roman" w:cs="Times New Roman"/>
          <w:b w:val="0"/>
          <w:color w:val="auto"/>
          <w:sz w:val="20"/>
          <w:szCs w:val="20"/>
        </w:rPr>
        <w:t xml:space="preserve"> к отчету </w:t>
      </w:r>
    </w:p>
    <w:p w:rsidR="003D2EEC" w:rsidRDefault="003D2EEC" w:rsidP="003D2EEC">
      <w:pPr>
        <w:pStyle w:val="1"/>
        <w:spacing w:before="0" w:after="0"/>
        <w:jc w:val="right"/>
        <w:rPr>
          <w:rFonts w:ascii="Times New Roman" w:hAnsi="Times New Roman" w:cs="Times New Roman"/>
          <w:b w:val="0"/>
          <w:color w:val="auto"/>
          <w:sz w:val="20"/>
          <w:szCs w:val="20"/>
        </w:rPr>
      </w:pPr>
      <w:r w:rsidRPr="003D2EEC">
        <w:rPr>
          <w:rFonts w:ascii="Times New Roman" w:hAnsi="Times New Roman" w:cs="Times New Roman"/>
          <w:b w:val="0"/>
          <w:color w:val="auto"/>
          <w:sz w:val="20"/>
          <w:szCs w:val="20"/>
        </w:rPr>
        <w:t xml:space="preserve">о ходе реализации долгосрочной целевой программы </w:t>
      </w:r>
    </w:p>
    <w:p w:rsidR="003D2EEC" w:rsidRPr="003D2EEC" w:rsidRDefault="003D2EEC" w:rsidP="003D2EEC">
      <w:pPr>
        <w:pStyle w:val="1"/>
        <w:spacing w:before="0" w:after="0"/>
        <w:jc w:val="right"/>
        <w:rPr>
          <w:rFonts w:ascii="Times New Roman" w:hAnsi="Times New Roman" w:cs="Times New Roman"/>
          <w:b w:val="0"/>
          <w:color w:val="auto"/>
          <w:sz w:val="20"/>
          <w:szCs w:val="20"/>
        </w:rPr>
      </w:pPr>
      <w:r w:rsidRPr="003D2EEC">
        <w:rPr>
          <w:rFonts w:ascii="Times New Roman" w:hAnsi="Times New Roman" w:cs="Times New Roman"/>
          <w:b w:val="0"/>
          <w:color w:val="auto"/>
          <w:sz w:val="20"/>
          <w:szCs w:val="20"/>
        </w:rPr>
        <w:t xml:space="preserve">города Югорска «Повышение эффективности </w:t>
      </w:r>
    </w:p>
    <w:p w:rsidR="003D2EEC" w:rsidRPr="003D2EEC" w:rsidRDefault="003D2EEC" w:rsidP="003D2EEC">
      <w:pPr>
        <w:pStyle w:val="1"/>
        <w:spacing w:before="0" w:after="0"/>
        <w:jc w:val="right"/>
        <w:rPr>
          <w:rFonts w:ascii="Times New Roman" w:hAnsi="Times New Roman" w:cs="Times New Roman"/>
          <w:b w:val="0"/>
          <w:color w:val="auto"/>
          <w:sz w:val="20"/>
          <w:szCs w:val="20"/>
        </w:rPr>
      </w:pPr>
      <w:r w:rsidRPr="003D2EEC">
        <w:rPr>
          <w:rFonts w:ascii="Times New Roman" w:hAnsi="Times New Roman" w:cs="Times New Roman"/>
          <w:b w:val="0"/>
          <w:color w:val="auto"/>
          <w:sz w:val="20"/>
          <w:szCs w:val="20"/>
        </w:rPr>
        <w:t xml:space="preserve">бюджетных расходов города Югорска на 2011-2013 годы» </w:t>
      </w:r>
    </w:p>
    <w:p w:rsidR="003D2EEC" w:rsidRPr="003D2EEC" w:rsidRDefault="003D2EEC" w:rsidP="003D2EEC">
      <w:pPr>
        <w:pStyle w:val="1"/>
        <w:spacing w:before="0" w:after="0"/>
        <w:jc w:val="right"/>
        <w:rPr>
          <w:rFonts w:ascii="Times New Roman" w:hAnsi="Times New Roman" w:cs="Times New Roman"/>
          <w:b w:val="0"/>
          <w:color w:val="auto"/>
          <w:sz w:val="20"/>
          <w:szCs w:val="20"/>
        </w:rPr>
      </w:pPr>
      <w:r w:rsidRPr="003D2EEC">
        <w:rPr>
          <w:rFonts w:ascii="Times New Roman" w:hAnsi="Times New Roman" w:cs="Times New Roman"/>
          <w:b w:val="0"/>
          <w:color w:val="auto"/>
          <w:sz w:val="20"/>
          <w:szCs w:val="20"/>
        </w:rPr>
        <w:t>за 9 месяцев 2012 года</w:t>
      </w:r>
    </w:p>
    <w:p w:rsidR="009B3806" w:rsidRDefault="009B3806" w:rsidP="003D2EEC">
      <w:pPr>
        <w:jc w:val="right"/>
        <w:rPr>
          <w:rFonts w:ascii="Times New Roman" w:hAnsi="Times New Roman" w:cs="Times New Roman"/>
        </w:rPr>
      </w:pPr>
    </w:p>
    <w:p w:rsidR="003D2EEC" w:rsidRPr="009E6F41" w:rsidRDefault="003D2EEC" w:rsidP="003D2EEC">
      <w:pPr>
        <w:jc w:val="right"/>
        <w:rPr>
          <w:rFonts w:ascii="Times New Roman" w:hAnsi="Times New Roman" w:cs="Times New Roman"/>
        </w:rPr>
      </w:pPr>
    </w:p>
    <w:p w:rsidR="009B3806" w:rsidRDefault="00A4272E" w:rsidP="009B3806">
      <w:pPr>
        <w:pStyle w:val="1"/>
        <w:rPr>
          <w:rFonts w:ascii="Times New Roman" w:hAnsi="Times New Roman" w:cs="Times New Roman"/>
          <w:color w:val="auto"/>
        </w:rPr>
      </w:pPr>
      <w:r w:rsidRPr="009E6F41">
        <w:rPr>
          <w:rFonts w:ascii="Times New Roman" w:hAnsi="Times New Roman" w:cs="Times New Roman"/>
          <w:color w:val="auto"/>
        </w:rPr>
        <w:t xml:space="preserve">Отчет о ходе реализации </w:t>
      </w:r>
      <w:r w:rsidR="009B3806" w:rsidRPr="009E6F41">
        <w:rPr>
          <w:rFonts w:ascii="Times New Roman" w:hAnsi="Times New Roman" w:cs="Times New Roman"/>
          <w:color w:val="auto"/>
        </w:rPr>
        <w:t xml:space="preserve">долгосрочной целевой программы города Югорска «Повышение эффективности бюджетных расходов города Югорска на 2011-2013 годы» </w:t>
      </w:r>
      <w:r w:rsidRPr="009E6F41">
        <w:rPr>
          <w:rFonts w:ascii="Times New Roman" w:hAnsi="Times New Roman" w:cs="Times New Roman"/>
          <w:color w:val="auto"/>
        </w:rPr>
        <w:t xml:space="preserve">и использовании финансовых ресурсов за </w:t>
      </w:r>
      <w:r w:rsidR="001A2878">
        <w:rPr>
          <w:rFonts w:ascii="Times New Roman" w:hAnsi="Times New Roman" w:cs="Times New Roman"/>
          <w:color w:val="auto"/>
        </w:rPr>
        <w:t>9 месяцев</w:t>
      </w:r>
      <w:r w:rsidR="007A7ECB" w:rsidRPr="009E6F41">
        <w:rPr>
          <w:rFonts w:ascii="Times New Roman" w:hAnsi="Times New Roman" w:cs="Times New Roman"/>
          <w:color w:val="auto"/>
        </w:rPr>
        <w:t xml:space="preserve"> 2012</w:t>
      </w:r>
      <w:r w:rsidRPr="009E6F41">
        <w:rPr>
          <w:rFonts w:ascii="Times New Roman" w:hAnsi="Times New Roman" w:cs="Times New Roman"/>
          <w:color w:val="auto"/>
        </w:rPr>
        <w:t xml:space="preserve"> год</w:t>
      </w:r>
      <w:r w:rsidR="007A7ECB" w:rsidRPr="009E6F41">
        <w:rPr>
          <w:rFonts w:ascii="Times New Roman" w:hAnsi="Times New Roman" w:cs="Times New Roman"/>
          <w:color w:val="auto"/>
        </w:rPr>
        <w:t>а</w:t>
      </w:r>
    </w:p>
    <w:p w:rsidR="003D2EEC" w:rsidRPr="003D2EEC" w:rsidRDefault="003D2EEC" w:rsidP="003D2EEC"/>
    <w:tbl>
      <w:tblPr>
        <w:tblW w:w="15787"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654"/>
        <w:gridCol w:w="1182"/>
        <w:gridCol w:w="1029"/>
        <w:gridCol w:w="547"/>
        <w:gridCol w:w="20"/>
        <w:gridCol w:w="1231"/>
        <w:gridCol w:w="1462"/>
        <w:gridCol w:w="67"/>
        <w:gridCol w:w="1316"/>
        <w:gridCol w:w="9"/>
        <w:gridCol w:w="1130"/>
        <w:gridCol w:w="76"/>
        <w:gridCol w:w="22"/>
        <w:gridCol w:w="924"/>
        <w:gridCol w:w="835"/>
        <w:gridCol w:w="17"/>
        <w:gridCol w:w="4647"/>
        <w:gridCol w:w="52"/>
      </w:tblGrid>
      <w:tr w:rsidR="000C69CF" w:rsidRPr="009E6F41" w:rsidTr="003D2EEC">
        <w:trPr>
          <w:gridAfter w:val="1"/>
          <w:wAfter w:w="52" w:type="dxa"/>
        </w:trPr>
        <w:tc>
          <w:tcPr>
            <w:tcW w:w="567" w:type="dxa"/>
            <w:tcBorders>
              <w:top w:val="single" w:sz="4" w:space="0" w:color="auto"/>
              <w:right w:val="single" w:sz="4" w:space="0" w:color="auto"/>
            </w:tcBorders>
            <w:vAlign w:val="center"/>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 xml:space="preserve">N </w:t>
            </w:r>
            <w:proofErr w:type="spellStart"/>
            <w:proofErr w:type="gramStart"/>
            <w:r w:rsidRPr="009E6F41">
              <w:rPr>
                <w:rFonts w:ascii="Times New Roman" w:hAnsi="Times New Roman" w:cs="Times New Roman"/>
              </w:rPr>
              <w:t>п</w:t>
            </w:r>
            <w:proofErr w:type="spellEnd"/>
            <w:proofErr w:type="gramEnd"/>
            <w:r w:rsidRPr="009E6F41">
              <w:rPr>
                <w:rFonts w:ascii="Times New Roman" w:hAnsi="Times New Roman" w:cs="Times New Roman"/>
              </w:rPr>
              <w:t>/</w:t>
            </w:r>
            <w:proofErr w:type="spellStart"/>
            <w:r w:rsidRPr="009E6F41">
              <w:rPr>
                <w:rFonts w:ascii="Times New Roman" w:hAnsi="Times New Roman" w:cs="Times New Roman"/>
              </w:rPr>
              <w:t>п</w:t>
            </w:r>
            <w:proofErr w:type="spellEnd"/>
          </w:p>
        </w:tc>
        <w:tc>
          <w:tcPr>
            <w:tcW w:w="3412" w:type="dxa"/>
            <w:gridSpan w:val="4"/>
            <w:tcBorders>
              <w:top w:val="single" w:sz="4" w:space="0" w:color="auto"/>
              <w:left w:val="single" w:sz="4" w:space="0" w:color="auto"/>
              <w:right w:val="single" w:sz="4" w:space="0" w:color="auto"/>
            </w:tcBorders>
            <w:vAlign w:val="center"/>
          </w:tcPr>
          <w:p w:rsidR="00785318" w:rsidRPr="009E6F41" w:rsidRDefault="00785318" w:rsidP="00A4272E">
            <w:pPr>
              <w:pStyle w:val="afb"/>
              <w:jc w:val="center"/>
              <w:rPr>
                <w:rFonts w:ascii="Times New Roman" w:hAnsi="Times New Roman" w:cs="Times New Roman"/>
              </w:rPr>
            </w:pPr>
            <w:r w:rsidRPr="009E6F41">
              <w:rPr>
                <w:rFonts w:ascii="Times New Roman" w:hAnsi="Times New Roman" w:cs="Times New Roman"/>
              </w:rPr>
              <w:t xml:space="preserve">Наименования мероприятий </w:t>
            </w:r>
          </w:p>
        </w:tc>
        <w:tc>
          <w:tcPr>
            <w:tcW w:w="1251" w:type="dxa"/>
            <w:gridSpan w:val="2"/>
            <w:tcBorders>
              <w:top w:val="single" w:sz="4" w:space="0" w:color="auto"/>
              <w:left w:val="single" w:sz="4" w:space="0" w:color="auto"/>
              <w:right w:val="single" w:sz="4" w:space="0" w:color="auto"/>
            </w:tcBorders>
            <w:vAlign w:val="center"/>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Источники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785318" w:rsidRPr="009E6F41" w:rsidRDefault="00785318" w:rsidP="00AA254D">
            <w:pPr>
              <w:pStyle w:val="afb"/>
              <w:jc w:val="center"/>
              <w:rPr>
                <w:rFonts w:ascii="Times New Roman" w:hAnsi="Times New Roman" w:cs="Times New Roman"/>
              </w:rPr>
            </w:pPr>
            <w:r w:rsidRPr="009E6F41">
              <w:rPr>
                <w:rFonts w:ascii="Times New Roman" w:hAnsi="Times New Roman" w:cs="Times New Roman"/>
              </w:rPr>
              <w:t>Утверждено по программе (план по программе), тыс. рублей</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785318" w:rsidP="00EB1498">
            <w:pPr>
              <w:pStyle w:val="afb"/>
              <w:jc w:val="center"/>
              <w:rPr>
                <w:rFonts w:ascii="Times New Roman" w:hAnsi="Times New Roman" w:cs="Times New Roman"/>
              </w:rPr>
            </w:pPr>
            <w:r w:rsidRPr="009E6F41">
              <w:rPr>
                <w:rFonts w:ascii="Times New Roman" w:hAnsi="Times New Roman" w:cs="Times New Roman"/>
              </w:rPr>
              <w:t>Утверждено</w:t>
            </w:r>
            <w:r w:rsidR="00EA3F61" w:rsidRPr="009E6F41">
              <w:rPr>
                <w:rFonts w:ascii="Times New Roman" w:hAnsi="Times New Roman" w:cs="Times New Roman"/>
              </w:rPr>
              <w:t xml:space="preserve"> </w:t>
            </w:r>
            <w:r w:rsidRPr="009E6F41">
              <w:rPr>
                <w:rFonts w:ascii="Times New Roman" w:hAnsi="Times New Roman" w:cs="Times New Roman"/>
              </w:rPr>
              <w:t>в бюджете (уточненный план), тыс. рублей</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785318" w:rsidP="00AA254D">
            <w:pPr>
              <w:pStyle w:val="afb"/>
              <w:jc w:val="center"/>
              <w:rPr>
                <w:rFonts w:ascii="Times New Roman" w:hAnsi="Times New Roman" w:cs="Times New Roman"/>
              </w:rPr>
            </w:pPr>
            <w:r w:rsidRPr="009E6F41">
              <w:rPr>
                <w:rFonts w:ascii="Times New Roman" w:hAnsi="Times New Roman" w:cs="Times New Roman"/>
              </w:rPr>
              <w:t>Фактически исполнено, тыс. рублей</w:t>
            </w:r>
          </w:p>
        </w:tc>
        <w:tc>
          <w:tcPr>
            <w:tcW w:w="1022" w:type="dxa"/>
            <w:gridSpan w:val="3"/>
            <w:tcBorders>
              <w:top w:val="single" w:sz="4" w:space="0" w:color="auto"/>
              <w:left w:val="single" w:sz="4" w:space="0" w:color="auto"/>
              <w:bottom w:val="single" w:sz="4" w:space="0" w:color="auto"/>
              <w:right w:val="single" w:sz="4" w:space="0" w:color="auto"/>
            </w:tcBorders>
            <w:vAlign w:val="center"/>
          </w:tcPr>
          <w:p w:rsidR="00785318" w:rsidRPr="009E6F41" w:rsidRDefault="00785318" w:rsidP="00AA254D">
            <w:pPr>
              <w:pStyle w:val="afb"/>
              <w:jc w:val="center"/>
              <w:rPr>
                <w:rFonts w:ascii="Times New Roman" w:hAnsi="Times New Roman" w:cs="Times New Roman"/>
              </w:rPr>
            </w:pPr>
            <w:r w:rsidRPr="009E6F41">
              <w:rPr>
                <w:rFonts w:ascii="Times New Roman" w:hAnsi="Times New Roman" w:cs="Times New Roman"/>
              </w:rPr>
              <w:t>Результат к плану по программе гр.6/гр.4, %</w:t>
            </w:r>
          </w:p>
        </w:tc>
        <w:tc>
          <w:tcPr>
            <w:tcW w:w="835" w:type="dxa"/>
            <w:tcBorders>
              <w:top w:val="single" w:sz="4" w:space="0" w:color="auto"/>
              <w:left w:val="single" w:sz="4" w:space="0" w:color="auto"/>
              <w:right w:val="single" w:sz="4" w:space="0" w:color="auto"/>
            </w:tcBorders>
            <w:vAlign w:val="center"/>
          </w:tcPr>
          <w:p w:rsidR="00785318" w:rsidRPr="009E6F41" w:rsidRDefault="00785318" w:rsidP="000E7814">
            <w:pPr>
              <w:pStyle w:val="afb"/>
              <w:jc w:val="center"/>
              <w:rPr>
                <w:rFonts w:ascii="Times New Roman" w:hAnsi="Times New Roman" w:cs="Times New Roman"/>
              </w:rPr>
            </w:pPr>
            <w:r w:rsidRPr="009E6F41">
              <w:rPr>
                <w:rFonts w:ascii="Times New Roman" w:hAnsi="Times New Roman" w:cs="Times New Roman"/>
              </w:rPr>
              <w:t>Результат к уточненному плану  гр.6/гр.5, %</w:t>
            </w:r>
          </w:p>
        </w:tc>
        <w:tc>
          <w:tcPr>
            <w:tcW w:w="4664" w:type="dxa"/>
            <w:gridSpan w:val="2"/>
            <w:tcBorders>
              <w:top w:val="single" w:sz="4" w:space="0" w:color="auto"/>
              <w:left w:val="single" w:sz="4" w:space="0" w:color="auto"/>
            </w:tcBorders>
            <w:vAlign w:val="center"/>
          </w:tcPr>
          <w:p w:rsidR="00785318" w:rsidRPr="009E6F41" w:rsidRDefault="00785318" w:rsidP="0023197A">
            <w:pPr>
              <w:pStyle w:val="afb"/>
              <w:jc w:val="center"/>
              <w:rPr>
                <w:rFonts w:ascii="Times New Roman" w:hAnsi="Times New Roman" w:cs="Times New Roman"/>
              </w:rPr>
            </w:pPr>
            <w:r w:rsidRPr="009E6F41">
              <w:rPr>
                <w:rFonts w:ascii="Times New Roman" w:hAnsi="Times New Roman" w:cs="Times New Roman"/>
              </w:rPr>
              <w:t>Результат выполнения мероприятий</w:t>
            </w:r>
          </w:p>
        </w:tc>
      </w:tr>
      <w:tr w:rsidR="000C69CF" w:rsidRPr="009E6F41" w:rsidTr="003D2EEC">
        <w:tc>
          <w:tcPr>
            <w:tcW w:w="567" w:type="dxa"/>
            <w:tcBorders>
              <w:top w:val="single" w:sz="4" w:space="0" w:color="auto"/>
              <w:bottom w:val="single" w:sz="4" w:space="0" w:color="auto"/>
              <w:right w:val="single" w:sz="4" w:space="0" w:color="auto"/>
            </w:tcBorders>
            <w:vAlign w:val="center"/>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1</w:t>
            </w:r>
          </w:p>
        </w:tc>
        <w:tc>
          <w:tcPr>
            <w:tcW w:w="3412" w:type="dxa"/>
            <w:gridSpan w:val="4"/>
            <w:tcBorders>
              <w:top w:val="single" w:sz="4" w:space="0" w:color="auto"/>
              <w:left w:val="single" w:sz="4" w:space="0" w:color="auto"/>
              <w:bottom w:val="single" w:sz="4" w:space="0" w:color="auto"/>
              <w:right w:val="single" w:sz="4" w:space="0" w:color="auto"/>
            </w:tcBorders>
            <w:vAlign w:val="center"/>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2</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D252F3" w:rsidP="00D252F3">
            <w:pPr>
              <w:pStyle w:val="afb"/>
              <w:jc w:val="center"/>
              <w:rPr>
                <w:rFonts w:ascii="Times New Roman" w:hAnsi="Times New Roman" w:cs="Times New Roman"/>
              </w:rPr>
            </w:pPr>
            <w:r w:rsidRPr="009E6F41">
              <w:rPr>
                <w:rFonts w:ascii="Times New Roman" w:hAnsi="Times New Roman" w:cs="Times New Roman"/>
              </w:rPr>
              <w:t>3</w:t>
            </w:r>
          </w:p>
        </w:tc>
        <w:tc>
          <w:tcPr>
            <w:tcW w:w="1462" w:type="dxa"/>
            <w:tcBorders>
              <w:top w:val="single" w:sz="4" w:space="0" w:color="auto"/>
              <w:left w:val="single" w:sz="4" w:space="0" w:color="auto"/>
              <w:bottom w:val="single" w:sz="4" w:space="0" w:color="auto"/>
              <w:right w:val="single" w:sz="4" w:space="0" w:color="auto"/>
            </w:tcBorders>
            <w:vAlign w:val="center"/>
          </w:tcPr>
          <w:p w:rsidR="00785318" w:rsidRPr="009E6F41" w:rsidRDefault="00D252F3" w:rsidP="0064783D">
            <w:pPr>
              <w:pStyle w:val="afb"/>
              <w:jc w:val="center"/>
              <w:rPr>
                <w:rFonts w:ascii="Times New Roman" w:hAnsi="Times New Roman" w:cs="Times New Roman"/>
              </w:rPr>
            </w:pPr>
            <w:r w:rsidRPr="009E6F41">
              <w:rPr>
                <w:rFonts w:ascii="Times New Roman" w:hAnsi="Times New Roman" w:cs="Times New Roman"/>
              </w:rPr>
              <w:t>4</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D252F3" w:rsidP="0064783D">
            <w:pPr>
              <w:pStyle w:val="afb"/>
              <w:jc w:val="center"/>
              <w:rPr>
                <w:rFonts w:ascii="Times New Roman" w:hAnsi="Times New Roman" w:cs="Times New Roman"/>
              </w:rPr>
            </w:pPr>
            <w:r w:rsidRPr="009E6F41">
              <w:rPr>
                <w:rFonts w:ascii="Times New Roman" w:hAnsi="Times New Roman" w:cs="Times New Roman"/>
              </w:rPr>
              <w:t>5</w:t>
            </w: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785318" w:rsidRPr="009E6F41" w:rsidRDefault="00D252F3" w:rsidP="0064783D">
            <w:pPr>
              <w:pStyle w:val="afb"/>
              <w:jc w:val="center"/>
              <w:rPr>
                <w:rFonts w:ascii="Times New Roman" w:hAnsi="Times New Roman" w:cs="Times New Roman"/>
              </w:rPr>
            </w:pPr>
            <w:r w:rsidRPr="009E6F41">
              <w:rPr>
                <w:rFonts w:ascii="Times New Roman" w:hAnsi="Times New Roman" w:cs="Times New Roman"/>
              </w:rPr>
              <w:t>6</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D252F3" w:rsidP="0064783D">
            <w:pPr>
              <w:pStyle w:val="afb"/>
              <w:jc w:val="center"/>
              <w:rPr>
                <w:rFonts w:ascii="Times New Roman" w:hAnsi="Times New Roman" w:cs="Times New Roman"/>
              </w:rPr>
            </w:pPr>
            <w:r w:rsidRPr="009E6F41">
              <w:rPr>
                <w:rFonts w:ascii="Times New Roman" w:hAnsi="Times New Roman" w:cs="Times New Roman"/>
              </w:rPr>
              <w:t>7</w:t>
            </w:r>
          </w:p>
        </w:tc>
        <w:tc>
          <w:tcPr>
            <w:tcW w:w="835" w:type="dxa"/>
            <w:tcBorders>
              <w:top w:val="single" w:sz="4" w:space="0" w:color="auto"/>
              <w:left w:val="single" w:sz="4" w:space="0" w:color="auto"/>
              <w:bottom w:val="single" w:sz="4" w:space="0" w:color="auto"/>
              <w:right w:val="single" w:sz="4" w:space="0" w:color="auto"/>
            </w:tcBorders>
            <w:vAlign w:val="center"/>
          </w:tcPr>
          <w:p w:rsidR="00785318" w:rsidRPr="009E6F41" w:rsidRDefault="00D252F3" w:rsidP="00D252F3">
            <w:pPr>
              <w:pStyle w:val="afb"/>
              <w:jc w:val="center"/>
              <w:rPr>
                <w:rFonts w:ascii="Times New Roman" w:hAnsi="Times New Roman" w:cs="Times New Roman"/>
              </w:rPr>
            </w:pPr>
            <w:r w:rsidRPr="009E6F41">
              <w:rPr>
                <w:rFonts w:ascii="Times New Roman" w:hAnsi="Times New Roman" w:cs="Times New Roman"/>
              </w:rPr>
              <w:t>8</w:t>
            </w:r>
          </w:p>
        </w:tc>
        <w:tc>
          <w:tcPr>
            <w:tcW w:w="4716" w:type="dxa"/>
            <w:gridSpan w:val="3"/>
            <w:tcBorders>
              <w:top w:val="single" w:sz="4" w:space="0" w:color="auto"/>
              <w:left w:val="single" w:sz="4" w:space="0" w:color="auto"/>
              <w:bottom w:val="single" w:sz="4" w:space="0" w:color="auto"/>
            </w:tcBorders>
            <w:vAlign w:val="center"/>
          </w:tcPr>
          <w:p w:rsidR="00785318" w:rsidRPr="009E6F41" w:rsidRDefault="00D252F3" w:rsidP="003E7C25">
            <w:pPr>
              <w:pStyle w:val="afb"/>
              <w:jc w:val="center"/>
              <w:rPr>
                <w:rFonts w:ascii="Times New Roman" w:hAnsi="Times New Roman" w:cs="Times New Roman"/>
              </w:rPr>
            </w:pPr>
            <w:r w:rsidRPr="009E6F41">
              <w:rPr>
                <w:rFonts w:ascii="Times New Roman" w:hAnsi="Times New Roman" w:cs="Times New Roman"/>
              </w:rPr>
              <w:t>9</w:t>
            </w:r>
          </w:p>
        </w:tc>
      </w:tr>
      <w:tr w:rsidR="0023197A" w:rsidRPr="009E6F41" w:rsidTr="003D2EEC">
        <w:trPr>
          <w:gridAfter w:val="1"/>
          <w:wAfter w:w="52" w:type="dxa"/>
        </w:trPr>
        <w:tc>
          <w:tcPr>
            <w:tcW w:w="1221" w:type="dxa"/>
            <w:gridSpan w:val="2"/>
            <w:tcBorders>
              <w:top w:val="single" w:sz="4" w:space="0" w:color="auto"/>
              <w:bottom w:val="single" w:sz="4" w:space="0" w:color="auto"/>
            </w:tcBorders>
          </w:tcPr>
          <w:p w:rsidR="0023197A" w:rsidRPr="009E6F41" w:rsidRDefault="0023197A"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23197A" w:rsidRPr="009E6F41" w:rsidRDefault="0023197A" w:rsidP="0064783D">
            <w:pPr>
              <w:pStyle w:val="aff2"/>
              <w:rPr>
                <w:rFonts w:ascii="Times New Roman" w:hAnsi="Times New Roman" w:cs="Times New Roman"/>
              </w:rPr>
            </w:pPr>
          </w:p>
        </w:tc>
        <w:tc>
          <w:tcPr>
            <w:tcW w:w="13332" w:type="dxa"/>
            <w:gridSpan w:val="15"/>
            <w:tcBorders>
              <w:top w:val="single" w:sz="4" w:space="0" w:color="auto"/>
              <w:bottom w:val="single" w:sz="4" w:space="0" w:color="auto"/>
            </w:tcBorders>
          </w:tcPr>
          <w:p w:rsidR="0023197A" w:rsidRPr="009E6F41" w:rsidRDefault="0023197A" w:rsidP="0064783D">
            <w:pPr>
              <w:pStyle w:val="aff2"/>
              <w:rPr>
                <w:rFonts w:ascii="Times New Roman" w:hAnsi="Times New Roman" w:cs="Times New Roman"/>
              </w:rPr>
            </w:pPr>
            <w:r w:rsidRPr="009E6F41">
              <w:rPr>
                <w:rFonts w:ascii="Times New Roman" w:hAnsi="Times New Roman" w:cs="Times New Roman"/>
              </w:rPr>
              <w:t>Задача 1. «Обеспечение долгосрочной сбалансированности и устойчивости бюджетной системы города Югорска»</w:t>
            </w:r>
          </w:p>
        </w:tc>
      </w:tr>
      <w:tr w:rsidR="000C69CF" w:rsidRPr="009E6F41" w:rsidTr="003D2EEC">
        <w:trPr>
          <w:gridAfter w:val="1"/>
          <w:wAfter w:w="52" w:type="dxa"/>
        </w:trPr>
        <w:tc>
          <w:tcPr>
            <w:tcW w:w="567" w:type="dxa"/>
            <w:tcBorders>
              <w:top w:val="single" w:sz="4" w:space="0" w:color="auto"/>
              <w:bottom w:val="single" w:sz="4" w:space="0" w:color="auto"/>
              <w:right w:val="single" w:sz="4" w:space="0" w:color="auto"/>
            </w:tcBorders>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1.3.</w:t>
            </w:r>
          </w:p>
        </w:tc>
        <w:tc>
          <w:tcPr>
            <w:tcW w:w="3412" w:type="dxa"/>
            <w:gridSpan w:val="4"/>
            <w:tcBorders>
              <w:top w:val="single" w:sz="4" w:space="0" w:color="auto"/>
              <w:left w:val="single" w:sz="4" w:space="0" w:color="auto"/>
              <w:bottom w:val="single" w:sz="4" w:space="0" w:color="auto"/>
              <w:right w:val="single" w:sz="4" w:space="0" w:color="auto"/>
            </w:tcBorders>
          </w:tcPr>
          <w:p w:rsidR="00785318" w:rsidRPr="009E6F41" w:rsidRDefault="001905D4" w:rsidP="0064783D">
            <w:pPr>
              <w:pStyle w:val="aff2"/>
              <w:rPr>
                <w:rFonts w:ascii="Times New Roman" w:hAnsi="Times New Roman" w:cs="Times New Roman"/>
              </w:rPr>
            </w:pPr>
            <w:r w:rsidRPr="009E6F41">
              <w:rPr>
                <w:rFonts w:ascii="Times New Roman" w:hAnsi="Times New Roman" w:cs="Times New Roman"/>
                <w:spacing w:val="-4"/>
              </w:rPr>
              <w:t>Выработка мероприятий по дополнительной мобилизации налоговых и неналоговых доходов бюджета города Югорска</w:t>
            </w:r>
          </w:p>
        </w:tc>
        <w:tc>
          <w:tcPr>
            <w:tcW w:w="1251" w:type="dxa"/>
            <w:gridSpan w:val="2"/>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785318" w:rsidRPr="009E6F41" w:rsidRDefault="00C8230A" w:rsidP="00C8230A">
            <w:pPr>
              <w:jc w:val="both"/>
              <w:rPr>
                <w:rFonts w:ascii="Times New Roman" w:hAnsi="Times New Roman" w:cs="Times New Roman"/>
              </w:rPr>
            </w:pPr>
            <w:r w:rsidRPr="009E6F41">
              <w:rPr>
                <w:rFonts w:ascii="Times New Roman" w:hAnsi="Times New Roman" w:cs="Times New Roman"/>
              </w:rPr>
              <w:t>План мероприятий, направленных на увеличение налоговых и неналоговых доходов бюджета города Югорска на 2012 год разработан  и утвержден постановлением администрации города Югорска от 07.02.2012 № 240</w:t>
            </w:r>
          </w:p>
        </w:tc>
      </w:tr>
      <w:tr w:rsidR="001905D4" w:rsidRPr="009E6F41" w:rsidTr="003D2EEC">
        <w:trPr>
          <w:gridAfter w:val="1"/>
          <w:wAfter w:w="52" w:type="dxa"/>
        </w:trPr>
        <w:tc>
          <w:tcPr>
            <w:tcW w:w="567" w:type="dxa"/>
            <w:tcBorders>
              <w:top w:val="single" w:sz="4" w:space="0" w:color="auto"/>
              <w:bottom w:val="single" w:sz="4" w:space="0" w:color="auto"/>
              <w:right w:val="single" w:sz="4" w:space="0" w:color="auto"/>
            </w:tcBorders>
          </w:tcPr>
          <w:p w:rsidR="001905D4" w:rsidRPr="009E6F41" w:rsidRDefault="001905D4" w:rsidP="006B036E">
            <w:pPr>
              <w:pStyle w:val="afb"/>
              <w:jc w:val="center"/>
              <w:rPr>
                <w:rFonts w:ascii="Times New Roman" w:hAnsi="Times New Roman" w:cs="Times New Roman"/>
              </w:rPr>
            </w:pPr>
            <w:r w:rsidRPr="009E6F41">
              <w:rPr>
                <w:rFonts w:ascii="Times New Roman" w:hAnsi="Times New Roman" w:cs="Times New Roman"/>
              </w:rPr>
              <w:t>1.4.</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E6F41" w:rsidRDefault="001905D4" w:rsidP="006B036E">
            <w:pPr>
              <w:pStyle w:val="aff2"/>
              <w:rPr>
                <w:rFonts w:ascii="Times New Roman" w:hAnsi="Times New Roman" w:cs="Times New Roman"/>
              </w:rPr>
            </w:pPr>
            <w:r w:rsidRPr="009E6F41">
              <w:rPr>
                <w:rFonts w:ascii="Times New Roman" w:hAnsi="Times New Roman" w:cs="Times New Roman"/>
                <w:spacing w:val="-4"/>
              </w:rPr>
              <w:t>Разработка методики планирования временных кассовых разрывов по месяцам в пределах текущего финансового года</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1905D4" w:rsidRPr="009E6F41" w:rsidRDefault="007A7D6C" w:rsidP="00013776">
            <w:pPr>
              <w:jc w:val="both"/>
              <w:rPr>
                <w:rFonts w:ascii="Times New Roman" w:hAnsi="Times New Roman" w:cs="Times New Roman"/>
              </w:rPr>
            </w:pPr>
            <w:r>
              <w:rPr>
                <w:rFonts w:ascii="Times New Roman" w:hAnsi="Times New Roman" w:cs="Times New Roman"/>
              </w:rPr>
              <w:t xml:space="preserve">Начата разработка методики планирования временных кассовых разрывов </w:t>
            </w:r>
            <w:r w:rsidR="00AF694F">
              <w:rPr>
                <w:rFonts w:ascii="Times New Roman" w:hAnsi="Times New Roman" w:cs="Times New Roman"/>
              </w:rPr>
              <w:t>п</w:t>
            </w:r>
            <w:r>
              <w:rPr>
                <w:rFonts w:ascii="Times New Roman" w:hAnsi="Times New Roman" w:cs="Times New Roman"/>
              </w:rPr>
              <w:t>о месяцам в пределах текущего финансового года</w:t>
            </w:r>
          </w:p>
        </w:tc>
      </w:tr>
      <w:tr w:rsidR="001905D4" w:rsidRPr="009E6F41" w:rsidTr="003D2EEC">
        <w:trPr>
          <w:gridAfter w:val="1"/>
          <w:wAfter w:w="52" w:type="dxa"/>
        </w:trPr>
        <w:tc>
          <w:tcPr>
            <w:tcW w:w="567" w:type="dxa"/>
            <w:tcBorders>
              <w:top w:val="single" w:sz="4" w:space="0" w:color="auto"/>
              <w:bottom w:val="single" w:sz="4" w:space="0" w:color="auto"/>
              <w:right w:val="single" w:sz="4" w:space="0" w:color="auto"/>
            </w:tcBorders>
          </w:tcPr>
          <w:p w:rsidR="001905D4" w:rsidRPr="009E6F41" w:rsidRDefault="001905D4" w:rsidP="006B036E">
            <w:pPr>
              <w:pStyle w:val="afb"/>
              <w:jc w:val="center"/>
              <w:rPr>
                <w:rFonts w:ascii="Times New Roman" w:hAnsi="Times New Roman" w:cs="Times New Roman"/>
              </w:rPr>
            </w:pPr>
            <w:r w:rsidRPr="009E6F41">
              <w:rPr>
                <w:rFonts w:ascii="Times New Roman" w:hAnsi="Times New Roman" w:cs="Times New Roman"/>
              </w:rPr>
              <w:t>1.5.</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E6F41" w:rsidRDefault="001905D4" w:rsidP="006B036E">
            <w:pPr>
              <w:pStyle w:val="aff2"/>
              <w:rPr>
                <w:rFonts w:ascii="Times New Roman" w:hAnsi="Times New Roman" w:cs="Times New Roman"/>
              </w:rPr>
            </w:pPr>
            <w:r w:rsidRPr="009E6F41">
              <w:rPr>
                <w:rFonts w:ascii="Times New Roman" w:hAnsi="Times New Roman" w:cs="Times New Roman"/>
              </w:rPr>
              <w:t xml:space="preserve">Совершенствование методики оценки бюджетной, социальной и экономической эффективности предоставляемых (планируемых к </w:t>
            </w:r>
            <w:r w:rsidRPr="009E6F41">
              <w:rPr>
                <w:rFonts w:ascii="Times New Roman" w:hAnsi="Times New Roman" w:cs="Times New Roman"/>
              </w:rPr>
              <w:lastRenderedPageBreak/>
              <w:t>предоставлению) налоговых льгот</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1905D4" w:rsidRPr="009E6F41" w:rsidRDefault="00420DB0" w:rsidP="00E32026">
            <w:pPr>
              <w:jc w:val="both"/>
              <w:rPr>
                <w:rFonts w:ascii="Times New Roman" w:hAnsi="Times New Roman" w:cs="Times New Roman"/>
              </w:rPr>
            </w:pPr>
            <w:r>
              <w:rPr>
                <w:rFonts w:ascii="Times New Roman" w:hAnsi="Times New Roman" w:cs="Times New Roman"/>
              </w:rPr>
              <w:t xml:space="preserve">Внесены изменения в постановление администрации города Югорска от 22.07.2010 №1329 «О порядке оценки бюджетной, социальной и экономической эффективности предоставляемых (планируемых к предоставлению) </w:t>
            </w:r>
            <w:r>
              <w:rPr>
                <w:rFonts w:ascii="Times New Roman" w:hAnsi="Times New Roman" w:cs="Times New Roman"/>
              </w:rPr>
              <w:lastRenderedPageBreak/>
              <w:t>налоговых льгот»</w:t>
            </w:r>
            <w:r w:rsidR="00E32026">
              <w:rPr>
                <w:rFonts w:ascii="Times New Roman" w:hAnsi="Times New Roman" w:cs="Times New Roman"/>
              </w:rPr>
              <w:t>,</w:t>
            </w:r>
            <w:r>
              <w:rPr>
                <w:rFonts w:ascii="Times New Roman" w:hAnsi="Times New Roman" w:cs="Times New Roman"/>
              </w:rPr>
              <w:t xml:space="preserve"> </w:t>
            </w:r>
            <w:r w:rsidR="00E32026">
              <w:rPr>
                <w:rFonts w:ascii="Times New Roman" w:hAnsi="Times New Roman" w:cs="Times New Roman"/>
              </w:rPr>
              <w:t>в</w:t>
            </w:r>
            <w:r>
              <w:rPr>
                <w:rFonts w:ascii="Times New Roman" w:hAnsi="Times New Roman" w:cs="Times New Roman"/>
              </w:rPr>
              <w:t xml:space="preserve"> части уточнения сроков проведения оценки и предоставления информации.</w:t>
            </w:r>
          </w:p>
        </w:tc>
      </w:tr>
      <w:tr w:rsidR="001905D4" w:rsidRPr="009E6F41" w:rsidTr="003D2EEC">
        <w:trPr>
          <w:gridAfter w:val="1"/>
          <w:wAfter w:w="52" w:type="dxa"/>
        </w:trPr>
        <w:tc>
          <w:tcPr>
            <w:tcW w:w="567" w:type="dxa"/>
            <w:tcBorders>
              <w:top w:val="single" w:sz="4" w:space="0" w:color="auto"/>
              <w:bottom w:val="single" w:sz="4" w:space="0" w:color="auto"/>
              <w:right w:val="single" w:sz="4" w:space="0" w:color="auto"/>
            </w:tcBorders>
          </w:tcPr>
          <w:p w:rsidR="001905D4" w:rsidRPr="009E6F41" w:rsidRDefault="001905D4" w:rsidP="006B036E">
            <w:pPr>
              <w:pStyle w:val="afb"/>
              <w:jc w:val="center"/>
              <w:rPr>
                <w:rFonts w:ascii="Times New Roman" w:hAnsi="Times New Roman" w:cs="Times New Roman"/>
              </w:rPr>
            </w:pPr>
            <w:r w:rsidRPr="009E6F41">
              <w:rPr>
                <w:rFonts w:ascii="Times New Roman" w:hAnsi="Times New Roman" w:cs="Times New Roman"/>
              </w:rPr>
              <w:lastRenderedPageBreak/>
              <w:t>1.6.</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E6F41" w:rsidRDefault="001905D4" w:rsidP="006B036E">
            <w:pPr>
              <w:pStyle w:val="aff2"/>
              <w:rPr>
                <w:rFonts w:ascii="Times New Roman" w:hAnsi="Times New Roman" w:cs="Times New Roman"/>
              </w:rPr>
            </w:pPr>
            <w:r w:rsidRPr="009E6F41">
              <w:rPr>
                <w:rFonts w:ascii="Times New Roman" w:hAnsi="Times New Roman" w:cs="Times New Roman"/>
              </w:rPr>
              <w:t>Проведение оценки бюджетной, социальной и экономической эффективности предоставляемых (планируемых к предоставлению) налоговых льгот</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1905D4" w:rsidRPr="009E6F41" w:rsidRDefault="001905D4" w:rsidP="0089077A">
            <w:pPr>
              <w:jc w:val="both"/>
              <w:rPr>
                <w:rFonts w:ascii="Times New Roman" w:hAnsi="Times New Roman" w:cs="Times New Roman"/>
              </w:rPr>
            </w:pPr>
            <w:r w:rsidRPr="009E6F41">
              <w:rPr>
                <w:rFonts w:ascii="Times New Roman" w:hAnsi="Times New Roman" w:cs="Times New Roman"/>
              </w:rPr>
              <w:t xml:space="preserve">Оценка </w:t>
            </w:r>
            <w:r w:rsidR="00700D45" w:rsidRPr="009E6F41">
              <w:rPr>
                <w:rFonts w:ascii="Times New Roman" w:hAnsi="Times New Roman" w:cs="Times New Roman"/>
              </w:rPr>
              <w:t xml:space="preserve">проведена </w:t>
            </w:r>
            <w:r w:rsidRPr="009E6F41">
              <w:rPr>
                <w:rFonts w:ascii="Times New Roman" w:hAnsi="Times New Roman" w:cs="Times New Roman"/>
              </w:rPr>
              <w:t xml:space="preserve"> </w:t>
            </w:r>
          </w:p>
        </w:tc>
      </w:tr>
      <w:tr w:rsidR="001905D4" w:rsidRPr="009E6F41" w:rsidTr="003D2EEC">
        <w:trPr>
          <w:gridAfter w:val="1"/>
          <w:wAfter w:w="52" w:type="dxa"/>
        </w:trPr>
        <w:tc>
          <w:tcPr>
            <w:tcW w:w="567" w:type="dxa"/>
            <w:tcBorders>
              <w:top w:val="single" w:sz="4" w:space="0" w:color="auto"/>
              <w:bottom w:val="single" w:sz="4" w:space="0" w:color="auto"/>
              <w:right w:val="single" w:sz="4" w:space="0" w:color="auto"/>
            </w:tcBorders>
          </w:tcPr>
          <w:p w:rsidR="001905D4" w:rsidRPr="009E6F41" w:rsidRDefault="001905D4" w:rsidP="006B036E">
            <w:pPr>
              <w:pStyle w:val="afb"/>
              <w:jc w:val="center"/>
              <w:rPr>
                <w:rFonts w:ascii="Times New Roman" w:hAnsi="Times New Roman" w:cs="Times New Roman"/>
              </w:rPr>
            </w:pPr>
            <w:r w:rsidRPr="009E6F41">
              <w:rPr>
                <w:rFonts w:ascii="Times New Roman" w:hAnsi="Times New Roman" w:cs="Times New Roman"/>
              </w:rPr>
              <w:t>1.7.</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E6F41" w:rsidRDefault="001905D4" w:rsidP="003D2EEC">
            <w:pPr>
              <w:jc w:val="both"/>
              <w:rPr>
                <w:rFonts w:ascii="Times New Roman" w:hAnsi="Times New Roman" w:cs="Times New Roman"/>
              </w:rPr>
            </w:pPr>
            <w:r w:rsidRPr="009E6F41">
              <w:rPr>
                <w:rFonts w:ascii="Times New Roman" w:hAnsi="Times New Roman" w:cs="Times New Roman"/>
              </w:rPr>
              <w:t>Проведение анализа эффективности использования муниципального имущества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муниципальных учреждений и предприятий</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1905D4" w:rsidRPr="009E6F41" w:rsidRDefault="0089077A" w:rsidP="0089077A">
            <w:pPr>
              <w:pStyle w:val="aff2"/>
              <w:rPr>
                <w:rFonts w:ascii="Times New Roman" w:hAnsi="Times New Roman" w:cs="Times New Roman"/>
              </w:rPr>
            </w:pPr>
            <w:r w:rsidRPr="009E6F41">
              <w:rPr>
                <w:rFonts w:ascii="Times New Roman" w:hAnsi="Times New Roman" w:cs="Times New Roman"/>
              </w:rPr>
              <w:t>Анализ эффективности использования муниципального имущества проведен</w:t>
            </w:r>
          </w:p>
        </w:tc>
      </w:tr>
      <w:tr w:rsidR="001905D4" w:rsidRPr="009E6F41" w:rsidTr="003D2EEC">
        <w:trPr>
          <w:gridAfter w:val="1"/>
          <w:wAfter w:w="52" w:type="dxa"/>
        </w:trPr>
        <w:tc>
          <w:tcPr>
            <w:tcW w:w="567" w:type="dxa"/>
            <w:tcBorders>
              <w:top w:val="single" w:sz="4" w:space="0" w:color="auto"/>
              <w:bottom w:val="single" w:sz="4" w:space="0" w:color="auto"/>
              <w:right w:val="single" w:sz="4" w:space="0" w:color="auto"/>
            </w:tcBorders>
            <w:vAlign w:val="center"/>
          </w:tcPr>
          <w:p w:rsidR="001905D4" w:rsidRPr="009E6F41" w:rsidRDefault="001905D4"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t>Итого по задаче 1</w:t>
            </w:r>
          </w:p>
        </w:tc>
        <w:tc>
          <w:tcPr>
            <w:tcW w:w="1462" w:type="dxa"/>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b"/>
              <w:jc w:val="cente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vAlign w:val="center"/>
          </w:tcPr>
          <w:p w:rsidR="001905D4" w:rsidRPr="009E6F41" w:rsidRDefault="001905D4" w:rsidP="0064783D">
            <w:pPr>
              <w:pStyle w:val="afb"/>
              <w:rPr>
                <w:rFonts w:ascii="Times New Roman" w:hAnsi="Times New Roman" w:cs="Times New Roman"/>
              </w:rPr>
            </w:pPr>
          </w:p>
        </w:tc>
      </w:tr>
      <w:tr w:rsidR="001905D4" w:rsidRPr="009E6F41" w:rsidTr="003D2EEC">
        <w:trPr>
          <w:gridAfter w:val="1"/>
          <w:wAfter w:w="52" w:type="dxa"/>
        </w:trPr>
        <w:tc>
          <w:tcPr>
            <w:tcW w:w="1221" w:type="dxa"/>
            <w:gridSpan w:val="2"/>
            <w:tcBorders>
              <w:top w:val="single" w:sz="4" w:space="0" w:color="auto"/>
              <w:bottom w:val="single" w:sz="4" w:space="0" w:color="auto"/>
            </w:tcBorders>
          </w:tcPr>
          <w:p w:rsidR="001905D4" w:rsidRPr="009E6F41" w:rsidRDefault="001905D4"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1905D4" w:rsidRPr="009E6F41" w:rsidRDefault="001905D4" w:rsidP="0064783D">
            <w:pPr>
              <w:pStyle w:val="afb"/>
              <w:jc w:val="center"/>
              <w:rPr>
                <w:rFonts w:ascii="Times New Roman" w:hAnsi="Times New Roman" w:cs="Times New Roman"/>
              </w:rPr>
            </w:pPr>
          </w:p>
        </w:tc>
        <w:tc>
          <w:tcPr>
            <w:tcW w:w="13332" w:type="dxa"/>
            <w:gridSpan w:val="15"/>
            <w:tcBorders>
              <w:top w:val="single" w:sz="4" w:space="0" w:color="auto"/>
              <w:bottom w:val="single" w:sz="4" w:space="0" w:color="auto"/>
            </w:tcBorders>
          </w:tcPr>
          <w:p w:rsidR="001905D4" w:rsidRPr="009E6F41" w:rsidRDefault="001905D4" w:rsidP="0064783D">
            <w:pPr>
              <w:pStyle w:val="afb"/>
              <w:jc w:val="center"/>
              <w:rPr>
                <w:rFonts w:ascii="Times New Roman" w:hAnsi="Times New Roman" w:cs="Times New Roman"/>
              </w:rPr>
            </w:pPr>
            <w:r w:rsidRPr="009E6F41">
              <w:rPr>
                <w:rFonts w:ascii="Times New Roman" w:hAnsi="Times New Roman" w:cs="Times New Roman"/>
              </w:rPr>
              <w:t>Задача 2. «Внедрение программно-целевых принципов организации деятельности администрации города Югорска»</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2.1.</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Совершенствование муниципальной правовой базы города Югорска по применению программно-целевых принципов бюджетного планирования</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6A50D0" w:rsidRPr="009E6F41" w:rsidRDefault="006A50D0" w:rsidP="00D615C4">
            <w:pPr>
              <w:pStyle w:val="afb"/>
              <w:jc w:val="left"/>
              <w:rPr>
                <w:rFonts w:ascii="Times New Roman" w:hAnsi="Times New Roman" w:cs="Times New Roman"/>
              </w:rPr>
            </w:pPr>
          </w:p>
        </w:tc>
        <w:tc>
          <w:tcPr>
            <w:tcW w:w="4664" w:type="dxa"/>
            <w:gridSpan w:val="2"/>
            <w:tcBorders>
              <w:top w:val="single" w:sz="4" w:space="0" w:color="auto"/>
              <w:left w:val="single" w:sz="4" w:space="0" w:color="auto"/>
            </w:tcBorders>
          </w:tcPr>
          <w:p w:rsidR="006A50D0" w:rsidRPr="009E6F41" w:rsidRDefault="00815207" w:rsidP="005827B9">
            <w:pPr>
              <w:jc w:val="both"/>
              <w:rPr>
                <w:rFonts w:ascii="Times New Roman" w:hAnsi="Times New Roman" w:cs="Times New Roman"/>
              </w:rPr>
            </w:pPr>
            <w:r w:rsidRPr="00F761B8">
              <w:rPr>
                <w:rFonts w:ascii="Times New Roman" w:hAnsi="Times New Roman" w:cs="Times New Roman"/>
              </w:rPr>
              <w:t xml:space="preserve">Реализация мероприятия будет осуществляться после принятия соответствующих нормативных правовых актов </w:t>
            </w:r>
            <w:r w:rsidR="005827B9" w:rsidRPr="00F761B8">
              <w:rPr>
                <w:rFonts w:ascii="Times New Roman" w:hAnsi="Times New Roman" w:cs="Times New Roman"/>
              </w:rPr>
              <w:t xml:space="preserve">на федеральном и региональном уровнях </w:t>
            </w:r>
            <w:r w:rsidRPr="00F761B8">
              <w:rPr>
                <w:rFonts w:ascii="Times New Roman" w:hAnsi="Times New Roman" w:cs="Times New Roman"/>
              </w:rPr>
              <w:t>по применению программно-целевых принципов бюджетного планирования</w:t>
            </w:r>
            <w:r w:rsidRPr="009E6F41">
              <w:rPr>
                <w:rFonts w:ascii="Times New Roman" w:hAnsi="Times New Roman" w:cs="Times New Roman"/>
              </w:rPr>
              <w:t xml:space="preserve"> </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2.2.</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Формирование расходов бюджета города на очередной финансовый год и плановый период с использованием программной структуры</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6A50D0" w:rsidRPr="009E6F41" w:rsidRDefault="006A50D0" w:rsidP="00D615C4">
            <w:pPr>
              <w:pStyle w:val="afb"/>
              <w:jc w:val="left"/>
              <w:rPr>
                <w:rFonts w:ascii="Times New Roman" w:hAnsi="Times New Roman" w:cs="Times New Roman"/>
              </w:rPr>
            </w:pPr>
          </w:p>
        </w:tc>
        <w:tc>
          <w:tcPr>
            <w:tcW w:w="4664" w:type="dxa"/>
            <w:gridSpan w:val="2"/>
            <w:tcBorders>
              <w:top w:val="single" w:sz="4" w:space="0" w:color="auto"/>
              <w:left w:val="single" w:sz="4" w:space="0" w:color="auto"/>
            </w:tcBorders>
          </w:tcPr>
          <w:p w:rsidR="007556CB" w:rsidRPr="009E6F41" w:rsidRDefault="007556CB" w:rsidP="007556CB">
            <w:pPr>
              <w:jc w:val="both"/>
              <w:rPr>
                <w:rFonts w:ascii="Times New Roman" w:hAnsi="Times New Roman" w:cs="Times New Roman"/>
              </w:rPr>
            </w:pPr>
            <w:r>
              <w:rPr>
                <w:rFonts w:ascii="Times New Roman" w:hAnsi="Times New Roman" w:cs="Times New Roman"/>
              </w:rPr>
              <w:t xml:space="preserve">Формирование расходов бюджета города Югорска с применением программной структуры будет осуществлено при составлении бюджета города Югорска на 2014 год и плановый период 2015 и 2016 годов. В 3 квартале 2012 года проведена инвентаризация </w:t>
            </w:r>
            <w:r w:rsidRPr="009D48C9">
              <w:rPr>
                <w:rFonts w:ascii="Times New Roman" w:hAnsi="Times New Roman" w:cs="Times New Roman"/>
              </w:rPr>
              <w:t>действующих программ</w:t>
            </w:r>
            <w:r>
              <w:rPr>
                <w:rFonts w:ascii="Times New Roman" w:hAnsi="Times New Roman" w:cs="Times New Roman"/>
              </w:rPr>
              <w:t xml:space="preserve">, </w:t>
            </w:r>
            <w:proofErr w:type="spellStart"/>
            <w:r>
              <w:rPr>
                <w:rFonts w:ascii="Times New Roman" w:hAnsi="Times New Roman" w:cs="Times New Roman"/>
              </w:rPr>
              <w:t>непрограммных</w:t>
            </w:r>
            <w:proofErr w:type="spellEnd"/>
            <w:r>
              <w:rPr>
                <w:rFonts w:ascii="Times New Roman" w:hAnsi="Times New Roman" w:cs="Times New Roman"/>
              </w:rPr>
              <w:t xml:space="preserve"> расходов, утверждено 9 </w:t>
            </w:r>
            <w:r>
              <w:rPr>
                <w:rFonts w:ascii="Times New Roman" w:hAnsi="Times New Roman" w:cs="Times New Roman"/>
              </w:rPr>
              <w:lastRenderedPageBreak/>
              <w:t xml:space="preserve">новых ведомственных целевых программ. </w:t>
            </w:r>
          </w:p>
          <w:p w:rsidR="006A50D0" w:rsidRPr="009E6F41" w:rsidRDefault="006A50D0" w:rsidP="00E32026">
            <w:pPr>
              <w:jc w:val="both"/>
              <w:rPr>
                <w:rFonts w:ascii="Times New Roman" w:hAnsi="Times New Roman" w:cs="Times New Roman"/>
              </w:rPr>
            </w:pP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lastRenderedPageBreak/>
              <w:t>2.3.</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Проведение оценки результативности и эффективности реализации долгосрочных и ведомственных целевых программ города Югорска, проведение процедуры изменения (корректировки) и (или) досрочного прекращения данных программ с учетом фактически достигнутых результатов в ходе их реализации</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6A50D0" w:rsidRPr="009E6F41" w:rsidRDefault="006A50D0" w:rsidP="00D615C4">
            <w:pPr>
              <w:pStyle w:val="afb"/>
              <w:jc w:val="left"/>
              <w:rPr>
                <w:rFonts w:ascii="Times New Roman" w:hAnsi="Times New Roman" w:cs="Times New Roman"/>
              </w:rPr>
            </w:pPr>
          </w:p>
        </w:tc>
        <w:tc>
          <w:tcPr>
            <w:tcW w:w="4664" w:type="dxa"/>
            <w:gridSpan w:val="2"/>
            <w:tcBorders>
              <w:top w:val="single" w:sz="4" w:space="0" w:color="auto"/>
              <w:left w:val="single" w:sz="4" w:space="0" w:color="auto"/>
            </w:tcBorders>
          </w:tcPr>
          <w:p w:rsidR="006A50D0" w:rsidRPr="009E6F41" w:rsidRDefault="00202BDA" w:rsidP="00202BDA">
            <w:pPr>
              <w:pStyle w:val="afb"/>
              <w:jc w:val="left"/>
              <w:rPr>
                <w:rFonts w:ascii="Times New Roman" w:hAnsi="Times New Roman" w:cs="Times New Roman"/>
              </w:rPr>
            </w:pPr>
            <w:r w:rsidRPr="009E6F41">
              <w:rPr>
                <w:rFonts w:ascii="Times New Roman" w:hAnsi="Times New Roman" w:cs="Times New Roman"/>
              </w:rPr>
              <w:t xml:space="preserve">Оценка результативности и эффективности </w:t>
            </w:r>
            <w:proofErr w:type="gramStart"/>
            <w:r w:rsidRPr="009E6F41">
              <w:rPr>
                <w:rFonts w:ascii="Times New Roman" w:hAnsi="Times New Roman" w:cs="Times New Roman"/>
              </w:rPr>
              <w:t>реализации</w:t>
            </w:r>
            <w:proofErr w:type="gramEnd"/>
            <w:r w:rsidRPr="009E6F41">
              <w:rPr>
                <w:rFonts w:ascii="Times New Roman" w:hAnsi="Times New Roman" w:cs="Times New Roman"/>
              </w:rPr>
              <w:t xml:space="preserve"> долгосрочных и ведомственных целевых программ города Югорска проведена</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Итого по задаче 2</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vAlign w:val="center"/>
          </w:tcPr>
          <w:p w:rsidR="006A50D0" w:rsidRPr="009E6F41" w:rsidRDefault="006A50D0" w:rsidP="0064783D">
            <w:pPr>
              <w:pStyle w:val="afb"/>
              <w:rPr>
                <w:rFonts w:ascii="Times New Roman" w:hAnsi="Times New Roman" w:cs="Times New Roman"/>
              </w:rPr>
            </w:pPr>
          </w:p>
        </w:tc>
      </w:tr>
      <w:tr w:rsidR="006A50D0" w:rsidRPr="009E6F41" w:rsidTr="003D2EEC">
        <w:trPr>
          <w:gridAfter w:val="1"/>
          <w:wAfter w:w="52" w:type="dxa"/>
        </w:trPr>
        <w:tc>
          <w:tcPr>
            <w:tcW w:w="1221" w:type="dxa"/>
            <w:gridSpan w:val="2"/>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p>
        </w:tc>
        <w:tc>
          <w:tcPr>
            <w:tcW w:w="13332" w:type="dxa"/>
            <w:gridSpan w:val="15"/>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Задача 3. «Повышение эффективности распределения бюджетных средств»</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3.1.</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 xml:space="preserve">Совершенствование муниципальных правовых актов города Югорска в части бюджетного планирования в соответствии с изменениями, вносимыми в Бюджетный кодекс Российской Федерации, на основе современных принципов и подходов </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BD5A36" w:rsidRDefault="00815207" w:rsidP="00815207">
            <w:pPr>
              <w:pStyle w:val="aff2"/>
              <w:rPr>
                <w:rFonts w:ascii="Times New Roman" w:hAnsi="Times New Roman" w:cs="Times New Roman"/>
              </w:rPr>
            </w:pPr>
            <w:r w:rsidRPr="00F761B8">
              <w:rPr>
                <w:rFonts w:ascii="Times New Roman" w:hAnsi="Times New Roman" w:cs="Times New Roman"/>
              </w:rPr>
              <w:t>Реализация мероприятия будет осуществляться после принятия соответствующих нормативных правовых актов на федеральном и региональном уровнях</w:t>
            </w:r>
            <w:r w:rsidR="00BD5A36">
              <w:rPr>
                <w:rFonts w:ascii="Times New Roman" w:hAnsi="Times New Roman" w:cs="Times New Roman"/>
              </w:rPr>
              <w:t>.</w:t>
            </w:r>
          </w:p>
          <w:p w:rsidR="006A50D0" w:rsidRPr="009E6F41" w:rsidRDefault="00B1312B" w:rsidP="00B1312B">
            <w:pPr>
              <w:pStyle w:val="aff2"/>
              <w:rPr>
                <w:rFonts w:ascii="Times New Roman" w:hAnsi="Times New Roman" w:cs="Times New Roman"/>
              </w:rPr>
            </w:pPr>
            <w:proofErr w:type="gramStart"/>
            <w:r>
              <w:rPr>
                <w:rFonts w:ascii="Times New Roman" w:hAnsi="Times New Roman" w:cs="Times New Roman"/>
              </w:rPr>
              <w:t>П</w:t>
            </w:r>
            <w:r w:rsidRPr="009E6F41">
              <w:rPr>
                <w:rFonts w:ascii="Times New Roman" w:hAnsi="Times New Roman" w:cs="Times New Roman"/>
              </w:rPr>
              <w:t>ров</w:t>
            </w:r>
            <w:r>
              <w:rPr>
                <w:rFonts w:ascii="Times New Roman" w:hAnsi="Times New Roman" w:cs="Times New Roman"/>
              </w:rPr>
              <w:t>е</w:t>
            </w:r>
            <w:r w:rsidRPr="009E6F41">
              <w:rPr>
                <w:rFonts w:ascii="Times New Roman" w:hAnsi="Times New Roman" w:cs="Times New Roman"/>
              </w:rPr>
              <w:t>д</w:t>
            </w:r>
            <w:r>
              <w:rPr>
                <w:rFonts w:ascii="Times New Roman" w:hAnsi="Times New Roman" w:cs="Times New Roman"/>
              </w:rPr>
              <w:t>ена</w:t>
            </w:r>
            <w:r w:rsidRPr="009E6F41">
              <w:rPr>
                <w:rFonts w:ascii="Times New Roman" w:hAnsi="Times New Roman" w:cs="Times New Roman"/>
              </w:rPr>
              <w:t xml:space="preserve"> работа по совершенствованию правовых актов, регулирующих процедуры подготовки проекта решения о бюджете города Югорска (разрабо</w:t>
            </w:r>
            <w:r>
              <w:rPr>
                <w:rFonts w:ascii="Times New Roman" w:hAnsi="Times New Roman" w:cs="Times New Roman"/>
              </w:rPr>
              <w:t>тан</w:t>
            </w:r>
            <w:r w:rsidRPr="009E6F41">
              <w:rPr>
                <w:rFonts w:ascii="Times New Roman" w:hAnsi="Times New Roman" w:cs="Times New Roman"/>
              </w:rPr>
              <w:t xml:space="preserve"> </w:t>
            </w:r>
            <w:r>
              <w:rPr>
                <w:rFonts w:ascii="Times New Roman" w:hAnsi="Times New Roman" w:cs="Times New Roman"/>
              </w:rPr>
              <w:t xml:space="preserve">и утвержден </w:t>
            </w:r>
            <w:r w:rsidRPr="009E6F41">
              <w:rPr>
                <w:rFonts w:ascii="Times New Roman" w:hAnsi="Times New Roman" w:cs="Times New Roman"/>
              </w:rPr>
              <w:t>в новой редакции Поряд</w:t>
            </w:r>
            <w:r>
              <w:rPr>
                <w:rFonts w:ascii="Times New Roman" w:hAnsi="Times New Roman" w:cs="Times New Roman"/>
              </w:rPr>
              <w:t>о</w:t>
            </w:r>
            <w:r w:rsidRPr="009E6F41">
              <w:rPr>
                <w:rFonts w:ascii="Times New Roman" w:hAnsi="Times New Roman" w:cs="Times New Roman"/>
              </w:rPr>
              <w:t>к составления проекта решения о бюджете города Югорска на очередной финансовый год и плановый период</w:t>
            </w:r>
            <w:r>
              <w:rPr>
                <w:rFonts w:ascii="Times New Roman" w:hAnsi="Times New Roman" w:cs="Times New Roman"/>
              </w:rPr>
              <w:t xml:space="preserve"> </w:t>
            </w:r>
            <w:r w:rsidRPr="009E6F41">
              <w:rPr>
                <w:rFonts w:ascii="Times New Roman" w:hAnsi="Times New Roman" w:cs="Times New Roman"/>
              </w:rPr>
              <w:t>и Поряд</w:t>
            </w:r>
            <w:r>
              <w:rPr>
                <w:rFonts w:ascii="Times New Roman" w:hAnsi="Times New Roman" w:cs="Times New Roman"/>
              </w:rPr>
              <w:t>ок</w:t>
            </w:r>
            <w:r w:rsidRPr="009E6F41">
              <w:rPr>
                <w:rFonts w:ascii="Times New Roman" w:hAnsi="Times New Roman" w:cs="Times New Roman"/>
              </w:rPr>
              <w:t xml:space="preserve"> планирования бюджетных ассигнований бюджета города Югорска на очередной финансовый год и плановый период</w:t>
            </w:r>
            <w:r>
              <w:rPr>
                <w:rFonts w:ascii="Times New Roman" w:hAnsi="Times New Roman" w:cs="Times New Roman"/>
              </w:rPr>
              <w:t>, утвержден график подготовки и рассмотрения документов и материалов, разрабатываемых</w:t>
            </w:r>
            <w:proofErr w:type="gramEnd"/>
            <w:r>
              <w:rPr>
                <w:rFonts w:ascii="Times New Roman" w:hAnsi="Times New Roman" w:cs="Times New Roman"/>
              </w:rPr>
              <w:t xml:space="preserve"> при составлении проекта решения о бюджете города Югорска на 2013 год и плановый период 2014 и 2015 годов)</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lastRenderedPageBreak/>
              <w:t>3.5.</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Разработка методических рекомендаций по учету отраслевых (ведомственных) особенностей планирования бюджетных ассигнований на очередной финансовый год и плановый период</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6A50D0" w:rsidRPr="009E6F41" w:rsidRDefault="007A7D6C" w:rsidP="00815207">
            <w:pPr>
              <w:pStyle w:val="aff2"/>
              <w:rPr>
                <w:rFonts w:ascii="Times New Roman" w:hAnsi="Times New Roman" w:cs="Times New Roman"/>
              </w:rPr>
            </w:pPr>
            <w:r>
              <w:rPr>
                <w:rFonts w:ascii="Times New Roman" w:hAnsi="Times New Roman" w:cs="Times New Roman"/>
              </w:rPr>
              <w:t xml:space="preserve">Разработаны и направлены методические указания по </w:t>
            </w:r>
            <w:r w:rsidR="003D20C3">
              <w:rPr>
                <w:rFonts w:ascii="Times New Roman" w:hAnsi="Times New Roman" w:cs="Times New Roman"/>
              </w:rPr>
              <w:t>порядку планирования бюджетных ассигнований бюджета города Югорска на 2013 год и плановый период 2014 и 2015 годов</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3.6.</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Дооснащение приборами учета  тепловой энергии, природного газа и электроэнергии объектов организаций бюджетной сферы</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за счет текущих смет расходов исполнителей</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6A50D0" w:rsidRPr="003D20C3" w:rsidRDefault="00964488" w:rsidP="006357D8">
            <w:pPr>
              <w:jc w:val="both"/>
              <w:rPr>
                <w:rFonts w:ascii="Times New Roman" w:hAnsi="Times New Roman" w:cs="Times New Roman"/>
                <w:highlight w:val="yellow"/>
              </w:rPr>
            </w:pPr>
            <w:r w:rsidRPr="006357D8">
              <w:rPr>
                <w:rFonts w:ascii="Times New Roman" w:hAnsi="Times New Roman" w:cs="Times New Roman"/>
              </w:rPr>
              <w:t>Приборами учета оснащены все муниципальные учреждения, за исключением 3 муниципальных учреждений</w:t>
            </w:r>
            <w:r w:rsidR="00B1312B">
              <w:rPr>
                <w:rFonts w:ascii="Times New Roman" w:hAnsi="Times New Roman" w:cs="Times New Roman"/>
              </w:rPr>
              <w:t>,</w:t>
            </w:r>
            <w:r w:rsidRPr="006357D8">
              <w:rPr>
                <w:rFonts w:ascii="Times New Roman" w:hAnsi="Times New Roman" w:cs="Times New Roman"/>
              </w:rPr>
              <w:t xml:space="preserve"> в которых отсутствует техническая возможность установки приборов учета. </w:t>
            </w:r>
            <w:r w:rsidR="006357D8" w:rsidRPr="006357D8">
              <w:rPr>
                <w:rFonts w:ascii="Times New Roman" w:hAnsi="Times New Roman" w:cs="Times New Roman"/>
              </w:rPr>
              <w:t xml:space="preserve">Проведена  поверка и замена </w:t>
            </w:r>
            <w:r w:rsidR="006A50D0" w:rsidRPr="006357D8">
              <w:rPr>
                <w:rFonts w:ascii="Times New Roman" w:hAnsi="Times New Roman" w:cs="Times New Roman"/>
              </w:rPr>
              <w:t xml:space="preserve"> неисправных приборов</w:t>
            </w:r>
            <w:r w:rsidR="009A411B" w:rsidRPr="006357D8">
              <w:rPr>
                <w:rFonts w:ascii="Times New Roman" w:hAnsi="Times New Roman" w:cs="Times New Roman"/>
              </w:rPr>
              <w:t xml:space="preserve"> </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3.7.</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 xml:space="preserve">Организация </w:t>
            </w:r>
            <w:proofErr w:type="gramStart"/>
            <w:r w:rsidRPr="009E6F41">
              <w:rPr>
                <w:rFonts w:ascii="Times New Roman" w:hAnsi="Times New Roman" w:cs="Times New Roman"/>
              </w:rPr>
              <w:t>контроля за</w:t>
            </w:r>
            <w:proofErr w:type="gramEnd"/>
            <w:r w:rsidRPr="009E6F41">
              <w:rPr>
                <w:rFonts w:ascii="Times New Roman" w:hAnsi="Times New Roman" w:cs="Times New Roman"/>
              </w:rPr>
              <w:t xml:space="preserve"> планированием и использованием средств бюджета, направляемых на оплату энергоресурсов муниципальными учреждениями</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vAlign w:val="center"/>
          </w:tcPr>
          <w:p w:rsidR="006A50D0" w:rsidRPr="003D20C3" w:rsidRDefault="00B46943" w:rsidP="00B46943">
            <w:pPr>
              <w:jc w:val="both"/>
              <w:rPr>
                <w:rFonts w:ascii="Times New Roman" w:hAnsi="Times New Roman" w:cs="Times New Roman"/>
                <w:highlight w:val="yellow"/>
              </w:rPr>
            </w:pPr>
            <w:r w:rsidRPr="008C708A">
              <w:rPr>
                <w:rFonts w:ascii="Times New Roman" w:hAnsi="Times New Roman" w:cs="Times New Roman"/>
              </w:rPr>
              <w:t xml:space="preserve">Ежеквартально осуществляется мониторинг потребления </w:t>
            </w:r>
            <w:r w:rsidR="008C708A" w:rsidRPr="008C708A">
              <w:rPr>
                <w:rFonts w:ascii="Times New Roman" w:hAnsi="Times New Roman" w:cs="Times New Roman"/>
              </w:rPr>
              <w:t xml:space="preserve">учреждениями </w:t>
            </w:r>
            <w:r w:rsidRPr="008C708A">
              <w:rPr>
                <w:rFonts w:ascii="Times New Roman" w:hAnsi="Times New Roman" w:cs="Times New Roman"/>
              </w:rPr>
              <w:t xml:space="preserve">энергоресурсов. По всем учреждениям проведены  работы по </w:t>
            </w:r>
            <w:proofErr w:type="spellStart"/>
            <w:r w:rsidRPr="008C708A">
              <w:rPr>
                <w:rFonts w:ascii="Times New Roman" w:hAnsi="Times New Roman" w:cs="Times New Roman"/>
              </w:rPr>
              <w:t>энергоаудиту</w:t>
            </w:r>
            <w:proofErr w:type="spellEnd"/>
            <w:r w:rsidRPr="008C708A">
              <w:rPr>
                <w:rFonts w:ascii="Times New Roman" w:hAnsi="Times New Roman" w:cs="Times New Roman"/>
              </w:rPr>
              <w:t xml:space="preserve">, за исключением </w:t>
            </w:r>
            <w:r w:rsidR="008C708A" w:rsidRPr="008C708A">
              <w:rPr>
                <w:rFonts w:ascii="Times New Roman" w:hAnsi="Times New Roman" w:cs="Times New Roman"/>
              </w:rPr>
              <w:t>МБУ «ЦПКиО «</w:t>
            </w:r>
            <w:proofErr w:type="spellStart"/>
            <w:r w:rsidR="008C708A" w:rsidRPr="008C708A">
              <w:rPr>
                <w:rFonts w:ascii="Times New Roman" w:hAnsi="Times New Roman" w:cs="Times New Roman"/>
              </w:rPr>
              <w:t>Атракцион</w:t>
            </w:r>
            <w:proofErr w:type="spellEnd"/>
            <w:r w:rsidR="008C708A" w:rsidRPr="008C708A">
              <w:rPr>
                <w:rFonts w:ascii="Times New Roman" w:hAnsi="Times New Roman" w:cs="Times New Roman"/>
              </w:rPr>
              <w:t>»</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Итого по задаче 3</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jc w:val="cente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vAlign w:val="center"/>
          </w:tcPr>
          <w:p w:rsidR="006A50D0" w:rsidRPr="009E6F41" w:rsidRDefault="006A50D0" w:rsidP="0064783D">
            <w:pPr>
              <w:pStyle w:val="afb"/>
              <w:rPr>
                <w:rFonts w:ascii="Times New Roman" w:hAnsi="Times New Roman" w:cs="Times New Roman"/>
              </w:rPr>
            </w:pPr>
          </w:p>
        </w:tc>
      </w:tr>
      <w:tr w:rsidR="006A50D0" w:rsidRPr="009E6F41" w:rsidTr="003D2EEC">
        <w:trPr>
          <w:gridAfter w:val="1"/>
          <w:wAfter w:w="52" w:type="dxa"/>
        </w:trPr>
        <w:tc>
          <w:tcPr>
            <w:tcW w:w="1221" w:type="dxa"/>
            <w:gridSpan w:val="2"/>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p>
        </w:tc>
        <w:tc>
          <w:tcPr>
            <w:tcW w:w="13332" w:type="dxa"/>
            <w:gridSpan w:val="15"/>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Задача 4. «Повышение эффективности деятельности администрации города Югорска и оптимизация функций муниципального управления»</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shd w:val="clear" w:color="auto" w:fill="auto"/>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4.4.</w:t>
            </w:r>
          </w:p>
        </w:tc>
        <w:tc>
          <w:tcPr>
            <w:tcW w:w="3412" w:type="dxa"/>
            <w:gridSpan w:val="4"/>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Разработка порядка проведения оценки докладов о результатах и основных направлениях деятельности субъектов бюджетного планирования</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D615C4">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shd w:val="clear" w:color="auto" w:fill="auto"/>
          </w:tcPr>
          <w:p w:rsidR="006A50D0" w:rsidRPr="009E6F41" w:rsidRDefault="006B036E" w:rsidP="006B036E">
            <w:pPr>
              <w:pStyle w:val="aff2"/>
              <w:rPr>
                <w:rFonts w:ascii="Times New Roman" w:hAnsi="Times New Roman" w:cs="Times New Roman"/>
              </w:rPr>
            </w:pPr>
            <w:r w:rsidRPr="008C207F">
              <w:rPr>
                <w:rFonts w:ascii="Times New Roman" w:hAnsi="Times New Roman" w:cs="Times New Roman"/>
              </w:rPr>
              <w:t>Реализаци</w:t>
            </w:r>
            <w:r w:rsidR="00675CE9" w:rsidRPr="008C207F">
              <w:rPr>
                <w:rFonts w:ascii="Times New Roman" w:hAnsi="Times New Roman" w:cs="Times New Roman"/>
              </w:rPr>
              <w:t>я мероприятия запланирована на 4</w:t>
            </w:r>
            <w:r w:rsidRPr="008C207F">
              <w:rPr>
                <w:rFonts w:ascii="Times New Roman" w:hAnsi="Times New Roman" w:cs="Times New Roman"/>
              </w:rPr>
              <w:t xml:space="preserve"> квартал</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shd w:val="clear" w:color="auto" w:fill="auto"/>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4.6.</w:t>
            </w:r>
          </w:p>
        </w:tc>
        <w:tc>
          <w:tcPr>
            <w:tcW w:w="3412" w:type="dxa"/>
            <w:gridSpan w:val="4"/>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 xml:space="preserve">Разработка </w:t>
            </w:r>
            <w:proofErr w:type="gramStart"/>
            <w:r w:rsidRPr="009E6F41">
              <w:rPr>
                <w:rFonts w:ascii="Times New Roman" w:hAnsi="Times New Roman" w:cs="Times New Roman"/>
              </w:rPr>
              <w:t>порядка применения результатов мониторинга качества финансового</w:t>
            </w:r>
            <w:proofErr w:type="gramEnd"/>
            <w:r w:rsidRPr="009E6F41">
              <w:rPr>
                <w:rFonts w:ascii="Times New Roman" w:hAnsi="Times New Roman" w:cs="Times New Roman"/>
              </w:rPr>
              <w:t xml:space="preserve"> менеджмента, осуществляемого главными распорядителями средств бюджета города, при оценке деятельности и премировании </w:t>
            </w:r>
            <w:r w:rsidRPr="009E6F41">
              <w:rPr>
                <w:rFonts w:ascii="Times New Roman" w:hAnsi="Times New Roman" w:cs="Times New Roman"/>
              </w:rPr>
              <w:lastRenderedPageBreak/>
              <w:t>руководителей соответствующих главных распорядителей средств бюджета города</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D615C4">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shd w:val="clear" w:color="auto" w:fill="auto"/>
          </w:tcPr>
          <w:p w:rsidR="006A50D0" w:rsidRPr="009E6F41" w:rsidRDefault="003D20C3" w:rsidP="00D615C4">
            <w:pPr>
              <w:pStyle w:val="aff2"/>
              <w:rPr>
                <w:rFonts w:ascii="Times New Roman" w:hAnsi="Times New Roman" w:cs="Times New Roman"/>
              </w:rPr>
            </w:pPr>
            <w:r>
              <w:rPr>
                <w:rFonts w:ascii="Times New Roman" w:hAnsi="Times New Roman" w:cs="Times New Roman"/>
              </w:rPr>
              <w:t xml:space="preserve">Начата разработка </w:t>
            </w:r>
            <w:proofErr w:type="gramStart"/>
            <w:r>
              <w:rPr>
                <w:rFonts w:ascii="Times New Roman" w:hAnsi="Times New Roman" w:cs="Times New Roman"/>
              </w:rPr>
              <w:t>порядка применения результатов мониторинга качества финансового</w:t>
            </w:r>
            <w:proofErr w:type="gramEnd"/>
            <w:r>
              <w:rPr>
                <w:rFonts w:ascii="Times New Roman" w:hAnsi="Times New Roman" w:cs="Times New Roman"/>
              </w:rPr>
              <w:t xml:space="preserve"> менеджмента, осуществляемого главными распорядителями средств бюджета города </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lastRenderedPageBreak/>
              <w:t>4.7.</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 xml:space="preserve">Разработка порядка и распределение грантов с целью </w:t>
            </w:r>
            <w:proofErr w:type="gramStart"/>
            <w:r w:rsidRPr="009E6F41">
              <w:rPr>
                <w:rFonts w:ascii="Times New Roman" w:hAnsi="Times New Roman" w:cs="Times New Roman"/>
              </w:rPr>
              <w:t>стимулирования повышения эффективности деятельности главных распорядителей средств бюджета города</w:t>
            </w:r>
            <w:proofErr w:type="gramEnd"/>
            <w:r w:rsidRPr="009E6F41">
              <w:rPr>
                <w:rFonts w:ascii="Times New Roman" w:hAnsi="Times New Roman" w:cs="Times New Roman"/>
              </w:rPr>
              <w:t xml:space="preserve"> Югорска</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B036E">
            <w:pPr>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A02A49" w:rsidP="00095711">
            <w:pPr>
              <w:pStyle w:val="afb"/>
              <w:jc w:val="center"/>
              <w:rPr>
                <w:rFonts w:ascii="Times New Roman" w:hAnsi="Times New Roman" w:cs="Times New Roman"/>
              </w:rPr>
            </w:pPr>
            <w:r w:rsidRPr="009E6F41">
              <w:rPr>
                <w:rFonts w:ascii="Times New Roman" w:hAnsi="Times New Roman" w:cs="Times New Roman"/>
              </w:rPr>
              <w:t>500</w:t>
            </w:r>
            <w:r w:rsidR="00095711" w:rsidRPr="009E6F41">
              <w:rPr>
                <w:rFonts w:ascii="Times New Roman" w:hAnsi="Times New Roman" w:cs="Times New Roman"/>
              </w:rPr>
              <w:t>,0</w:t>
            </w: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A02A49" w:rsidP="00095711">
            <w:pPr>
              <w:pStyle w:val="afb"/>
              <w:jc w:val="center"/>
              <w:rPr>
                <w:rFonts w:ascii="Times New Roman" w:hAnsi="Times New Roman" w:cs="Times New Roman"/>
              </w:rPr>
            </w:pPr>
            <w:r w:rsidRPr="009E6F41">
              <w:rPr>
                <w:rFonts w:ascii="Times New Roman" w:hAnsi="Times New Roman" w:cs="Times New Roman"/>
              </w:rPr>
              <w:t>500</w:t>
            </w:r>
            <w:r w:rsidR="00095711" w:rsidRPr="009E6F41">
              <w:rPr>
                <w:rFonts w:ascii="Times New Roman" w:hAnsi="Times New Roman" w:cs="Times New Roman"/>
              </w:rPr>
              <w:t>,0</w:t>
            </w: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095711" w:rsidP="00095711">
            <w:pPr>
              <w:pStyle w:val="afb"/>
              <w:jc w:val="center"/>
              <w:rPr>
                <w:rFonts w:ascii="Times New Roman" w:hAnsi="Times New Roman" w:cs="Times New Roman"/>
              </w:rPr>
            </w:pPr>
            <w:r w:rsidRPr="009E6F41">
              <w:rPr>
                <w:rFonts w:ascii="Times New Roman" w:hAnsi="Times New Roman" w:cs="Times New Roman"/>
              </w:rPr>
              <w:t>0</w:t>
            </w: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095711" w:rsidP="00095711">
            <w:pPr>
              <w:pStyle w:val="afb"/>
              <w:jc w:val="center"/>
              <w:rPr>
                <w:rFonts w:ascii="Times New Roman" w:hAnsi="Times New Roman" w:cs="Times New Roman"/>
              </w:rPr>
            </w:pPr>
            <w:r w:rsidRPr="009E6F41">
              <w:rPr>
                <w:rFonts w:ascii="Times New Roman" w:hAnsi="Times New Roman" w:cs="Times New Roman"/>
              </w:rPr>
              <w:t>0</w:t>
            </w: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095711" w:rsidP="00095711">
            <w:pPr>
              <w:pStyle w:val="afb"/>
              <w:jc w:val="center"/>
              <w:rPr>
                <w:rFonts w:ascii="Times New Roman" w:hAnsi="Times New Roman" w:cs="Times New Roman"/>
              </w:rPr>
            </w:pPr>
            <w:r w:rsidRPr="009E6F41">
              <w:rPr>
                <w:rFonts w:ascii="Times New Roman" w:hAnsi="Times New Roman" w:cs="Times New Roman"/>
              </w:rPr>
              <w:t>0</w:t>
            </w:r>
          </w:p>
        </w:tc>
        <w:tc>
          <w:tcPr>
            <w:tcW w:w="4664" w:type="dxa"/>
            <w:gridSpan w:val="2"/>
            <w:tcBorders>
              <w:top w:val="single" w:sz="4" w:space="0" w:color="auto"/>
              <w:left w:val="single" w:sz="4" w:space="0" w:color="auto"/>
              <w:bottom w:val="single" w:sz="4" w:space="0" w:color="auto"/>
            </w:tcBorders>
          </w:tcPr>
          <w:p w:rsidR="006A50D0" w:rsidRPr="009E6F41" w:rsidRDefault="003D20C3" w:rsidP="0064783D">
            <w:pPr>
              <w:pStyle w:val="afb"/>
              <w:jc w:val="left"/>
              <w:rPr>
                <w:rFonts w:ascii="Times New Roman" w:hAnsi="Times New Roman" w:cs="Times New Roman"/>
              </w:rPr>
            </w:pPr>
            <w:r>
              <w:rPr>
                <w:rFonts w:ascii="Times New Roman" w:hAnsi="Times New Roman" w:cs="Times New Roman"/>
              </w:rPr>
              <w:t xml:space="preserve">Начата разработка порядка распределения грантов с целью </w:t>
            </w:r>
            <w:proofErr w:type="gramStart"/>
            <w:r>
              <w:rPr>
                <w:rFonts w:ascii="Times New Roman" w:hAnsi="Times New Roman" w:cs="Times New Roman"/>
              </w:rPr>
              <w:t xml:space="preserve">стимулирования повышения эффективности деятельности </w:t>
            </w:r>
            <w:r w:rsidR="00334603">
              <w:rPr>
                <w:rFonts w:ascii="Times New Roman" w:hAnsi="Times New Roman" w:cs="Times New Roman"/>
              </w:rPr>
              <w:t>главных распорядителей средств бюджета города</w:t>
            </w:r>
            <w:proofErr w:type="gramEnd"/>
            <w:r w:rsidR="00334603">
              <w:rPr>
                <w:rFonts w:ascii="Times New Roman" w:hAnsi="Times New Roman" w:cs="Times New Roman"/>
              </w:rPr>
              <w:t xml:space="preserve"> </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4.9.</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Разработка типовых муниципальных контрактов на закупку товаров и услуг, связанных с безопасностью и здоровьем граждан</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B036E">
            <w:pPr>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6A50D0" w:rsidRPr="009E6F41" w:rsidRDefault="006B036E" w:rsidP="006B036E">
            <w:pPr>
              <w:pStyle w:val="afb"/>
              <w:jc w:val="left"/>
              <w:rPr>
                <w:rFonts w:ascii="Times New Roman" w:hAnsi="Times New Roman" w:cs="Times New Roman"/>
              </w:rPr>
            </w:pPr>
            <w:r w:rsidRPr="001F4906">
              <w:rPr>
                <w:rFonts w:ascii="Times New Roman" w:hAnsi="Times New Roman" w:cs="Times New Roman"/>
              </w:rPr>
              <w:t>Реализация мероприятия запланирована на 4 квартал</w:t>
            </w:r>
          </w:p>
        </w:tc>
      </w:tr>
      <w:tr w:rsidR="006A50D0" w:rsidRPr="009E6F41" w:rsidTr="003D2EEC">
        <w:trPr>
          <w:gridAfter w:val="1"/>
          <w:wAfter w:w="52" w:type="dxa"/>
        </w:trPr>
        <w:tc>
          <w:tcPr>
            <w:tcW w:w="567" w:type="dxa"/>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4.13.</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r w:rsidRPr="009E6F41">
              <w:rPr>
                <w:rFonts w:ascii="Times New Roman" w:hAnsi="Times New Roman" w:cs="Times New Roman"/>
              </w:rPr>
              <w:t>Утверждение отраслевых (ведомственных) планов  повышения эффективности бюджетных расходов и качества финансового менеджмента, в том числе по сокращению неэффективных расходов</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6A50D0" w:rsidRPr="009E6F41" w:rsidRDefault="006B036E" w:rsidP="00E2621A">
            <w:pPr>
              <w:pStyle w:val="afb"/>
              <w:jc w:val="left"/>
              <w:rPr>
                <w:rFonts w:ascii="Times New Roman" w:hAnsi="Times New Roman" w:cs="Times New Roman"/>
              </w:rPr>
            </w:pPr>
            <w:r w:rsidRPr="009E6F41">
              <w:rPr>
                <w:rFonts w:ascii="Times New Roman" w:hAnsi="Times New Roman" w:cs="Times New Roman"/>
              </w:rPr>
              <w:t>Реализация мероприятия запланирована на 4 квартал</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Итого по задаче 4</w:t>
            </w:r>
          </w:p>
        </w:tc>
        <w:tc>
          <w:tcPr>
            <w:tcW w:w="1462" w:type="dxa"/>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500,0</w:t>
            </w:r>
          </w:p>
        </w:tc>
        <w:tc>
          <w:tcPr>
            <w:tcW w:w="1383"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500,0</w:t>
            </w:r>
          </w:p>
        </w:tc>
        <w:tc>
          <w:tcPr>
            <w:tcW w:w="1215"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0</w:t>
            </w:r>
          </w:p>
        </w:tc>
        <w:tc>
          <w:tcPr>
            <w:tcW w:w="946"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0</w:t>
            </w: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0</w:t>
            </w:r>
          </w:p>
        </w:tc>
        <w:tc>
          <w:tcPr>
            <w:tcW w:w="4664" w:type="dxa"/>
            <w:gridSpan w:val="2"/>
            <w:tcBorders>
              <w:top w:val="single" w:sz="4" w:space="0" w:color="auto"/>
              <w:left w:val="single" w:sz="4" w:space="0" w:color="auto"/>
              <w:bottom w:val="single" w:sz="4" w:space="0" w:color="auto"/>
            </w:tcBorders>
            <w:vAlign w:val="center"/>
          </w:tcPr>
          <w:p w:rsidR="00B2172F" w:rsidRPr="009E6F41" w:rsidRDefault="00B2172F" w:rsidP="0064783D">
            <w:pPr>
              <w:pStyle w:val="afb"/>
              <w:rPr>
                <w:rFonts w:ascii="Times New Roman" w:hAnsi="Times New Roman" w:cs="Times New Roman"/>
              </w:rPr>
            </w:pPr>
          </w:p>
        </w:tc>
      </w:tr>
      <w:tr w:rsidR="00B2172F" w:rsidRPr="009E6F41" w:rsidTr="003D2EEC">
        <w:trPr>
          <w:gridAfter w:val="1"/>
          <w:wAfter w:w="52" w:type="dxa"/>
        </w:trPr>
        <w:tc>
          <w:tcPr>
            <w:tcW w:w="1221" w:type="dxa"/>
            <w:gridSpan w:val="2"/>
            <w:tcBorders>
              <w:top w:val="single" w:sz="4" w:space="0" w:color="auto"/>
              <w:bottom w:val="single" w:sz="4" w:space="0" w:color="auto"/>
            </w:tcBorders>
          </w:tcPr>
          <w:p w:rsidR="00B2172F" w:rsidRPr="009E6F41" w:rsidRDefault="00B2172F"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B2172F" w:rsidRPr="009E6F41" w:rsidRDefault="00B2172F" w:rsidP="0064783D">
            <w:pPr>
              <w:pStyle w:val="afb"/>
              <w:jc w:val="center"/>
              <w:rPr>
                <w:rFonts w:ascii="Times New Roman" w:hAnsi="Times New Roman" w:cs="Times New Roman"/>
              </w:rPr>
            </w:pPr>
          </w:p>
        </w:tc>
        <w:tc>
          <w:tcPr>
            <w:tcW w:w="13332" w:type="dxa"/>
            <w:gridSpan w:val="15"/>
            <w:tcBorders>
              <w:top w:val="single" w:sz="4" w:space="0" w:color="auto"/>
              <w:bottom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Задача 5. «Развитие новых форм оказания и финансового обеспечения муниципальных услуг (реструктуризация бюджетного сектора)»</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5.1.</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3D2EEC">
            <w:pPr>
              <w:pStyle w:val="aff2"/>
              <w:rPr>
                <w:rFonts w:ascii="Times New Roman" w:hAnsi="Times New Roman" w:cs="Times New Roman"/>
              </w:rPr>
            </w:pPr>
            <w:r w:rsidRPr="009E6F41">
              <w:rPr>
                <w:rFonts w:ascii="Times New Roman" w:hAnsi="Times New Roman" w:cs="Times New Roman"/>
              </w:rPr>
              <w:t>Разработка административных регламентов и стандартов качества по всем муниципальным услугам (работам)</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B2172F" w:rsidRPr="009E6F41" w:rsidRDefault="005827B9" w:rsidP="00104187">
            <w:pPr>
              <w:ind w:firstLine="49"/>
              <w:jc w:val="both"/>
              <w:rPr>
                <w:rFonts w:ascii="Times New Roman" w:hAnsi="Times New Roman" w:cs="Times New Roman"/>
              </w:rPr>
            </w:pPr>
            <w:r w:rsidRPr="009E6F41">
              <w:rPr>
                <w:rFonts w:ascii="Times New Roman" w:hAnsi="Times New Roman" w:cs="Times New Roman"/>
              </w:rPr>
              <w:t xml:space="preserve">Велась работа </w:t>
            </w:r>
            <w:r w:rsidR="00002C10" w:rsidRPr="009E6F41">
              <w:rPr>
                <w:rFonts w:ascii="Times New Roman" w:hAnsi="Times New Roman" w:cs="Times New Roman"/>
              </w:rPr>
              <w:t xml:space="preserve">по </w:t>
            </w:r>
            <w:r w:rsidRPr="009E6F41">
              <w:rPr>
                <w:rFonts w:ascii="Times New Roman" w:hAnsi="Times New Roman" w:cs="Times New Roman"/>
              </w:rPr>
              <w:t>регламентации муниципальных услуг</w:t>
            </w:r>
            <w:r w:rsidR="00104187" w:rsidRPr="009E6F41">
              <w:rPr>
                <w:rFonts w:ascii="Times New Roman" w:hAnsi="Times New Roman" w:cs="Times New Roman"/>
              </w:rPr>
              <w:t>.</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5.2.</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 xml:space="preserve">Разработка ведомственных (отраслевых) порядков определения нормативных затрат на оказание муниципальных услуг (выполнение работ) и </w:t>
            </w:r>
            <w:r w:rsidRPr="009E6F41">
              <w:rPr>
                <w:rFonts w:ascii="Times New Roman" w:hAnsi="Times New Roman" w:cs="Times New Roman"/>
              </w:rPr>
              <w:lastRenderedPageBreak/>
              <w:t xml:space="preserve">нормативных затрат на содержание имущества муниципальных учреждений </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B2172F" w:rsidRPr="009E6F41" w:rsidRDefault="00B2172F" w:rsidP="00144BD6">
            <w:pPr>
              <w:pStyle w:val="afb"/>
              <w:rPr>
                <w:rFonts w:ascii="Times New Roman" w:hAnsi="Times New Roman" w:cs="Times New Roman"/>
              </w:rPr>
            </w:pPr>
            <w:r w:rsidRPr="009E6F41">
              <w:rPr>
                <w:rFonts w:ascii="Times New Roman" w:hAnsi="Times New Roman" w:cs="Times New Roman"/>
              </w:rPr>
              <w:t xml:space="preserve">Все главные распорядители средств бюджета города, чьи подведомственные учреждения оказывают муниципальные услуги, разработали </w:t>
            </w:r>
            <w:r w:rsidR="002566C8" w:rsidRPr="009E6F41">
              <w:rPr>
                <w:rFonts w:ascii="Times New Roman" w:hAnsi="Times New Roman" w:cs="Times New Roman"/>
              </w:rPr>
              <w:t xml:space="preserve">в 2011 году </w:t>
            </w:r>
            <w:r w:rsidRPr="009E6F41">
              <w:rPr>
                <w:rFonts w:ascii="Times New Roman" w:hAnsi="Times New Roman" w:cs="Times New Roman"/>
              </w:rPr>
              <w:t>ведомственные (отраслевые) порядки определения нормативных затрат</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lastRenderedPageBreak/>
              <w:t>5.3.</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Утверждение показателей качества по каждой муниципальной услуге (выполненной работе)</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B2172F" w:rsidRPr="009E6F41" w:rsidRDefault="00B2172F" w:rsidP="0064783D">
            <w:pPr>
              <w:pStyle w:val="afb"/>
              <w:rPr>
                <w:rFonts w:ascii="Times New Roman" w:hAnsi="Times New Roman" w:cs="Times New Roman"/>
              </w:rPr>
            </w:pPr>
            <w:r w:rsidRPr="009E6F41">
              <w:rPr>
                <w:rFonts w:ascii="Times New Roman" w:hAnsi="Times New Roman" w:cs="Times New Roman"/>
              </w:rPr>
              <w:t xml:space="preserve">Показатели качества по каждой муниципальной услуге утверждены в стандартах качества </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tcPr>
          <w:p w:rsidR="00B2172F" w:rsidRPr="009E6F41" w:rsidRDefault="00B2172F" w:rsidP="00E86917">
            <w:pPr>
              <w:pStyle w:val="afb"/>
              <w:jc w:val="center"/>
              <w:rPr>
                <w:rFonts w:ascii="Times New Roman" w:hAnsi="Times New Roman" w:cs="Times New Roman"/>
              </w:rPr>
            </w:pPr>
            <w:r w:rsidRPr="009E6F41">
              <w:rPr>
                <w:rFonts w:ascii="Times New Roman" w:hAnsi="Times New Roman" w:cs="Times New Roman"/>
              </w:rPr>
              <w:t>5.4.</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Утверждение и доведение до муниципальных учреждений, оказывающих муниципальные услуги (работы), муниципальных заданий и бюджетных ассигнований на их обеспечение</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6B036E" w:rsidRPr="009E6F41" w:rsidRDefault="00B2172F" w:rsidP="006B036E">
            <w:pPr>
              <w:pStyle w:val="afb"/>
              <w:rPr>
                <w:rFonts w:ascii="Times New Roman" w:hAnsi="Times New Roman" w:cs="Times New Roman"/>
              </w:rPr>
            </w:pPr>
            <w:r w:rsidRPr="009E6F41">
              <w:rPr>
                <w:rFonts w:ascii="Times New Roman" w:hAnsi="Times New Roman" w:cs="Times New Roman"/>
              </w:rPr>
              <w:t>До всех муниципальных бюджетных и автономных учреждений, оказывающих муниципальные услуги, дов</w:t>
            </w:r>
            <w:r w:rsidR="006B036E" w:rsidRPr="009E6F41">
              <w:rPr>
                <w:rFonts w:ascii="Times New Roman" w:hAnsi="Times New Roman" w:cs="Times New Roman"/>
              </w:rPr>
              <w:t>едены</w:t>
            </w:r>
            <w:r w:rsidRPr="009E6F41">
              <w:rPr>
                <w:rFonts w:ascii="Times New Roman" w:hAnsi="Times New Roman" w:cs="Times New Roman"/>
              </w:rPr>
              <w:t xml:space="preserve"> муниципальные задания на 201</w:t>
            </w:r>
            <w:r w:rsidR="006B036E" w:rsidRPr="009E6F41">
              <w:rPr>
                <w:rFonts w:ascii="Times New Roman" w:hAnsi="Times New Roman" w:cs="Times New Roman"/>
              </w:rPr>
              <w:t>2</w:t>
            </w:r>
            <w:r w:rsidRPr="009E6F41">
              <w:rPr>
                <w:rFonts w:ascii="Times New Roman" w:hAnsi="Times New Roman" w:cs="Times New Roman"/>
              </w:rPr>
              <w:t xml:space="preserve"> год и плановый период 201</w:t>
            </w:r>
            <w:r w:rsidR="006B036E" w:rsidRPr="009E6F41">
              <w:rPr>
                <w:rFonts w:ascii="Times New Roman" w:hAnsi="Times New Roman" w:cs="Times New Roman"/>
              </w:rPr>
              <w:t>3</w:t>
            </w:r>
            <w:r w:rsidRPr="009E6F41">
              <w:rPr>
                <w:rFonts w:ascii="Times New Roman" w:hAnsi="Times New Roman" w:cs="Times New Roman"/>
              </w:rPr>
              <w:t xml:space="preserve"> и 201</w:t>
            </w:r>
            <w:r w:rsidR="006B036E" w:rsidRPr="009E6F41">
              <w:rPr>
                <w:rFonts w:ascii="Times New Roman" w:hAnsi="Times New Roman" w:cs="Times New Roman"/>
              </w:rPr>
              <w:t>4</w:t>
            </w:r>
            <w:r w:rsidRPr="009E6F41">
              <w:rPr>
                <w:rFonts w:ascii="Times New Roman" w:hAnsi="Times New Roman" w:cs="Times New Roman"/>
              </w:rPr>
              <w:t xml:space="preserve"> годов. </w:t>
            </w:r>
          </w:p>
          <w:p w:rsidR="00B2172F" w:rsidRPr="009E6F41" w:rsidRDefault="00B2172F" w:rsidP="00FF43EA">
            <w:pPr>
              <w:pStyle w:val="afb"/>
              <w:rPr>
                <w:rFonts w:ascii="Times New Roman" w:hAnsi="Times New Roman" w:cs="Times New Roman"/>
              </w:rPr>
            </w:pPr>
            <w:r w:rsidRPr="009E6F41">
              <w:rPr>
                <w:rFonts w:ascii="Times New Roman" w:hAnsi="Times New Roman" w:cs="Times New Roman"/>
              </w:rPr>
              <w:t xml:space="preserve">Бюджетные ассигнования на выполнение муниципального задания </w:t>
            </w:r>
            <w:r w:rsidR="006B036E" w:rsidRPr="009E6F41">
              <w:rPr>
                <w:rFonts w:ascii="Times New Roman" w:hAnsi="Times New Roman" w:cs="Times New Roman"/>
              </w:rPr>
              <w:t xml:space="preserve">на 2012 год и плановый период 2013 и 2014 годов </w:t>
            </w:r>
            <w:r w:rsidRPr="009E6F41">
              <w:rPr>
                <w:rFonts w:ascii="Times New Roman" w:hAnsi="Times New Roman" w:cs="Times New Roman"/>
              </w:rPr>
              <w:t>в виде субсидий доведены до всех муниципальных бюджетных и автономных учреждений</w:t>
            </w:r>
            <w:r w:rsidR="00522106">
              <w:rPr>
                <w:rFonts w:ascii="Times New Roman" w:hAnsi="Times New Roman" w:cs="Times New Roman"/>
              </w:rPr>
              <w:t>. В течение 3 квартала 2012 года велась работа по внесении изменений в муниципальное задание в связи с уточнением объема оказан</w:t>
            </w:r>
            <w:r w:rsidR="009D48C9">
              <w:rPr>
                <w:rFonts w:ascii="Times New Roman" w:hAnsi="Times New Roman" w:cs="Times New Roman"/>
              </w:rPr>
              <w:t>ия</w:t>
            </w:r>
            <w:r w:rsidR="00522106">
              <w:rPr>
                <w:rFonts w:ascii="Times New Roman" w:hAnsi="Times New Roman" w:cs="Times New Roman"/>
              </w:rPr>
              <w:t xml:space="preserve"> муниципальных услуг и объ</w:t>
            </w:r>
            <w:r w:rsidR="009D48C9">
              <w:rPr>
                <w:rFonts w:ascii="Times New Roman" w:hAnsi="Times New Roman" w:cs="Times New Roman"/>
              </w:rPr>
              <w:t>е</w:t>
            </w:r>
            <w:r w:rsidR="00522106">
              <w:rPr>
                <w:rFonts w:ascii="Times New Roman" w:hAnsi="Times New Roman" w:cs="Times New Roman"/>
              </w:rPr>
              <w:t>ма финансирования</w:t>
            </w:r>
            <w:r w:rsidR="009D48C9">
              <w:rPr>
                <w:rFonts w:ascii="Times New Roman" w:hAnsi="Times New Roman" w:cs="Times New Roman"/>
              </w:rPr>
              <w:t>.</w:t>
            </w:r>
            <w:r w:rsidRPr="009E6F41">
              <w:rPr>
                <w:rFonts w:ascii="Times New Roman" w:hAnsi="Times New Roman" w:cs="Times New Roman"/>
              </w:rPr>
              <w:t xml:space="preserve"> </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tcPr>
          <w:p w:rsidR="00B2172F" w:rsidRPr="009E6F41" w:rsidRDefault="00B2172F" w:rsidP="00E86917">
            <w:pPr>
              <w:pStyle w:val="afb"/>
              <w:jc w:val="center"/>
              <w:rPr>
                <w:rFonts w:ascii="Times New Roman" w:hAnsi="Times New Roman" w:cs="Times New Roman"/>
              </w:rPr>
            </w:pPr>
            <w:r w:rsidRPr="009E6F41">
              <w:rPr>
                <w:rFonts w:ascii="Times New Roman" w:hAnsi="Times New Roman" w:cs="Times New Roman"/>
              </w:rPr>
              <w:t>5.5.</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Проведение мониторинга потребности в оказании муниципальных услуг, мониторинга результатов деятельности муниципальных учреждений, оказывающих муниципальные услуги, эффективности использования бюджетных средств, качества оказания муниципальных услуг и выполнения муниципального задания</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tcPr>
          <w:p w:rsidR="00B2172F" w:rsidRPr="009E6F41" w:rsidRDefault="00334603" w:rsidP="00C01473">
            <w:pPr>
              <w:pStyle w:val="afb"/>
            </w:pPr>
            <w:r>
              <w:rPr>
                <w:rFonts w:ascii="Times New Roman" w:hAnsi="Times New Roman" w:cs="Times New Roman"/>
              </w:rPr>
              <w:t>Проведена о</w:t>
            </w:r>
            <w:r w:rsidR="00B2172F" w:rsidRPr="009E6F41">
              <w:rPr>
                <w:rFonts w:ascii="Times New Roman" w:hAnsi="Times New Roman" w:cs="Times New Roman"/>
              </w:rPr>
              <w:t xml:space="preserve">ценка потребности в предоставляемых муниципальных услугах </w:t>
            </w:r>
            <w:r w:rsidR="00337D9A">
              <w:rPr>
                <w:rFonts w:ascii="Times New Roman" w:hAnsi="Times New Roman" w:cs="Times New Roman"/>
              </w:rPr>
              <w:t>на 2013 год и плановый период 2014 и 2015 годов</w:t>
            </w:r>
            <w:r w:rsidR="006B036E" w:rsidRPr="009E6F41">
              <w:rPr>
                <w:rFonts w:ascii="Times New Roman" w:hAnsi="Times New Roman" w:cs="Times New Roman"/>
              </w:rPr>
              <w:t xml:space="preserve">. </w:t>
            </w:r>
            <w:r w:rsidR="00104187" w:rsidRPr="00C01473">
              <w:rPr>
                <w:rFonts w:ascii="Times New Roman" w:hAnsi="Times New Roman" w:cs="Times New Roman"/>
              </w:rPr>
              <w:t xml:space="preserve">Главными распорядителями средств бюджета города </w:t>
            </w:r>
            <w:r w:rsidR="00C01473" w:rsidRPr="00C01473">
              <w:rPr>
                <w:rFonts w:ascii="Times New Roman" w:hAnsi="Times New Roman" w:cs="Times New Roman"/>
              </w:rPr>
              <w:t xml:space="preserve">ежеквартально </w:t>
            </w:r>
            <w:r w:rsidR="00104187" w:rsidRPr="00C01473">
              <w:rPr>
                <w:rFonts w:ascii="Times New Roman" w:hAnsi="Times New Roman" w:cs="Times New Roman"/>
              </w:rPr>
              <w:t>осуществля</w:t>
            </w:r>
            <w:r w:rsidR="00C01473" w:rsidRPr="00C01473">
              <w:rPr>
                <w:rFonts w:ascii="Times New Roman" w:hAnsi="Times New Roman" w:cs="Times New Roman"/>
              </w:rPr>
              <w:t xml:space="preserve">ется </w:t>
            </w:r>
            <w:proofErr w:type="gramStart"/>
            <w:r w:rsidR="00C01473" w:rsidRPr="00C01473">
              <w:rPr>
                <w:rFonts w:ascii="Times New Roman" w:hAnsi="Times New Roman" w:cs="Times New Roman"/>
              </w:rPr>
              <w:t>контроль за</w:t>
            </w:r>
            <w:proofErr w:type="gramEnd"/>
            <w:r w:rsidR="00C01473" w:rsidRPr="00C01473">
              <w:rPr>
                <w:rFonts w:ascii="Times New Roman" w:hAnsi="Times New Roman" w:cs="Times New Roman"/>
              </w:rPr>
              <w:t xml:space="preserve"> выполнением </w:t>
            </w:r>
            <w:r w:rsidR="00104187" w:rsidRPr="00C01473">
              <w:rPr>
                <w:rFonts w:ascii="Times New Roman" w:hAnsi="Times New Roman" w:cs="Times New Roman"/>
              </w:rPr>
              <w:t xml:space="preserve"> </w:t>
            </w:r>
            <w:r w:rsidR="00B2172F" w:rsidRPr="00C01473">
              <w:rPr>
                <w:rFonts w:ascii="Times New Roman" w:hAnsi="Times New Roman" w:cs="Times New Roman"/>
              </w:rPr>
              <w:t xml:space="preserve">муниципального задания </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5.6.</w:t>
            </w:r>
          </w:p>
        </w:tc>
        <w:tc>
          <w:tcPr>
            <w:tcW w:w="3432" w:type="dxa"/>
            <w:gridSpan w:val="5"/>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f2"/>
              <w:rPr>
                <w:rFonts w:ascii="Times New Roman" w:hAnsi="Times New Roman" w:cs="Times New Roman"/>
              </w:rPr>
            </w:pPr>
            <w:r w:rsidRPr="009E6F41">
              <w:rPr>
                <w:rFonts w:ascii="Times New Roman" w:hAnsi="Times New Roman" w:cs="Times New Roman"/>
              </w:rPr>
              <w:t xml:space="preserve">Утверждение плана мероприятий по созданию условий для обеспечения </w:t>
            </w:r>
            <w:r w:rsidRPr="009E6F41">
              <w:rPr>
                <w:rFonts w:ascii="Times New Roman" w:hAnsi="Times New Roman" w:cs="Times New Roman"/>
              </w:rPr>
              <w:lastRenderedPageBreak/>
              <w:t>равных возможностей для участия немуниципальных организаций в оказании социально значимых услуг населению города</w:t>
            </w:r>
          </w:p>
        </w:tc>
        <w:tc>
          <w:tcPr>
            <w:tcW w:w="1231" w:type="dxa"/>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f2"/>
              <w:rPr>
                <w:rFonts w:ascii="Times New Roman" w:hAnsi="Times New Roman" w:cs="Times New Roman"/>
              </w:rPr>
            </w:pPr>
            <w:r w:rsidRPr="009E6F41">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B036E">
            <w:pPr>
              <w:pStyle w:val="aff2"/>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vAlign w:val="center"/>
          </w:tcPr>
          <w:p w:rsidR="00B2172F" w:rsidRPr="009E6F41" w:rsidRDefault="003962F1" w:rsidP="0064783D">
            <w:pPr>
              <w:pStyle w:val="afb"/>
              <w:rPr>
                <w:rFonts w:ascii="Times New Roman" w:hAnsi="Times New Roman" w:cs="Times New Roman"/>
              </w:rPr>
            </w:pPr>
            <w:r w:rsidRPr="009E6F41">
              <w:rPr>
                <w:rFonts w:ascii="Times New Roman" w:hAnsi="Times New Roman" w:cs="Times New Roman"/>
              </w:rPr>
              <w:t>Реализация мероприятия запланирована на 4 квартал</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Итого по задаче 5</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vAlign w:val="center"/>
          </w:tcPr>
          <w:p w:rsidR="00B2172F" w:rsidRPr="009E6F41" w:rsidRDefault="00B2172F" w:rsidP="0064783D">
            <w:pPr>
              <w:pStyle w:val="afb"/>
              <w:rPr>
                <w:rFonts w:ascii="Times New Roman" w:hAnsi="Times New Roman" w:cs="Times New Roman"/>
              </w:rPr>
            </w:pPr>
          </w:p>
        </w:tc>
      </w:tr>
      <w:tr w:rsidR="00B2172F" w:rsidRPr="009E6F41" w:rsidTr="003D2EEC">
        <w:trPr>
          <w:gridAfter w:val="1"/>
          <w:wAfter w:w="52" w:type="dxa"/>
        </w:trPr>
        <w:tc>
          <w:tcPr>
            <w:tcW w:w="1221" w:type="dxa"/>
            <w:gridSpan w:val="2"/>
            <w:tcBorders>
              <w:top w:val="single" w:sz="4" w:space="0" w:color="auto"/>
              <w:bottom w:val="single" w:sz="4" w:space="0" w:color="auto"/>
            </w:tcBorders>
          </w:tcPr>
          <w:p w:rsidR="00B2172F" w:rsidRPr="009E6F41" w:rsidRDefault="00B2172F"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B2172F" w:rsidRPr="009E6F41" w:rsidRDefault="00B2172F" w:rsidP="0064783D">
            <w:pPr>
              <w:pStyle w:val="aff2"/>
              <w:rPr>
                <w:rFonts w:ascii="Times New Roman" w:hAnsi="Times New Roman" w:cs="Times New Roman"/>
              </w:rPr>
            </w:pPr>
          </w:p>
        </w:tc>
        <w:tc>
          <w:tcPr>
            <w:tcW w:w="13332" w:type="dxa"/>
            <w:gridSpan w:val="15"/>
            <w:tcBorders>
              <w:top w:val="single" w:sz="4" w:space="0" w:color="auto"/>
              <w:bottom w:val="single" w:sz="4" w:space="0" w:color="auto"/>
            </w:tcBorders>
            <w:vAlign w:val="center"/>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Задача 6 «Совершенствование муниципального финансового контроля и развитие внутреннего контроля»</w:t>
            </w:r>
          </w:p>
        </w:tc>
      </w:tr>
      <w:tr w:rsidR="00331BD4" w:rsidRPr="009E6F41" w:rsidTr="003D2EEC">
        <w:trPr>
          <w:gridAfter w:val="1"/>
          <w:wAfter w:w="52" w:type="dxa"/>
        </w:trPr>
        <w:tc>
          <w:tcPr>
            <w:tcW w:w="567" w:type="dxa"/>
            <w:tcBorders>
              <w:top w:val="single" w:sz="4" w:space="0" w:color="auto"/>
              <w:bottom w:val="single" w:sz="4" w:space="0" w:color="auto"/>
              <w:right w:val="single" w:sz="4" w:space="0" w:color="auto"/>
            </w:tcBorders>
          </w:tcPr>
          <w:p w:rsidR="00331BD4" w:rsidRPr="009E6F41" w:rsidRDefault="00331BD4" w:rsidP="006B036E">
            <w:pPr>
              <w:pStyle w:val="afb"/>
              <w:jc w:val="center"/>
              <w:rPr>
                <w:rFonts w:ascii="Times New Roman" w:hAnsi="Times New Roman" w:cs="Times New Roman"/>
              </w:rPr>
            </w:pPr>
            <w:r w:rsidRPr="009E6F41">
              <w:rPr>
                <w:rFonts w:ascii="Times New Roman" w:hAnsi="Times New Roman" w:cs="Times New Roman"/>
              </w:rPr>
              <w:t>6.2.</w:t>
            </w:r>
          </w:p>
        </w:tc>
        <w:tc>
          <w:tcPr>
            <w:tcW w:w="3412" w:type="dxa"/>
            <w:gridSpan w:val="4"/>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t xml:space="preserve">Совершенствование порядка осуществления финансового контроля администрацией города Югорска </w:t>
            </w:r>
          </w:p>
        </w:tc>
        <w:tc>
          <w:tcPr>
            <w:tcW w:w="1251"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331BD4" w:rsidRPr="009E6F41" w:rsidRDefault="00331BD4" w:rsidP="0064783D">
            <w:pPr>
              <w:pStyle w:val="aff2"/>
              <w:rPr>
                <w:rFonts w:ascii="Times New Roman" w:hAnsi="Times New Roman" w:cs="Times New Roman"/>
              </w:rPr>
            </w:pPr>
          </w:p>
        </w:tc>
        <w:tc>
          <w:tcPr>
            <w:tcW w:w="4664" w:type="dxa"/>
            <w:gridSpan w:val="2"/>
            <w:tcBorders>
              <w:top w:val="single" w:sz="4" w:space="0" w:color="auto"/>
              <w:left w:val="single" w:sz="4" w:space="0" w:color="auto"/>
            </w:tcBorders>
          </w:tcPr>
          <w:p w:rsidR="00331BD4" w:rsidRPr="00ED3484" w:rsidRDefault="00331BD4" w:rsidP="00F761B8">
            <w:r w:rsidRPr="00ED3484">
              <w:rPr>
                <w:rFonts w:ascii="Times New Roman" w:hAnsi="Times New Roman" w:cs="Times New Roman"/>
              </w:rPr>
              <w:t>Реализация мероприятия запланирована на 4 квартал</w:t>
            </w:r>
          </w:p>
        </w:tc>
      </w:tr>
      <w:tr w:rsidR="00331BD4" w:rsidRPr="009E6F41" w:rsidTr="003D2EEC">
        <w:trPr>
          <w:gridAfter w:val="1"/>
          <w:wAfter w:w="52" w:type="dxa"/>
        </w:trPr>
        <w:tc>
          <w:tcPr>
            <w:tcW w:w="567" w:type="dxa"/>
            <w:tcBorders>
              <w:top w:val="single" w:sz="4" w:space="0" w:color="auto"/>
              <w:bottom w:val="single" w:sz="4" w:space="0" w:color="auto"/>
              <w:right w:val="single" w:sz="4" w:space="0" w:color="auto"/>
            </w:tcBorders>
          </w:tcPr>
          <w:p w:rsidR="00331BD4" w:rsidRPr="009E6F41" w:rsidRDefault="00331BD4" w:rsidP="006B036E">
            <w:pPr>
              <w:pStyle w:val="afb"/>
              <w:jc w:val="center"/>
              <w:rPr>
                <w:rFonts w:ascii="Times New Roman" w:hAnsi="Times New Roman" w:cs="Times New Roman"/>
              </w:rPr>
            </w:pPr>
            <w:r w:rsidRPr="009E6F41">
              <w:rPr>
                <w:rFonts w:ascii="Times New Roman" w:hAnsi="Times New Roman" w:cs="Times New Roman"/>
              </w:rPr>
              <w:t>6.4.</w:t>
            </w:r>
          </w:p>
        </w:tc>
        <w:tc>
          <w:tcPr>
            <w:tcW w:w="3412" w:type="dxa"/>
            <w:gridSpan w:val="4"/>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t xml:space="preserve">Подготовка соглашения о координации деятельности органов внутреннего и внешнего муниципального контроля </w:t>
            </w:r>
          </w:p>
        </w:tc>
        <w:tc>
          <w:tcPr>
            <w:tcW w:w="1251"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331BD4" w:rsidRPr="009E6F41" w:rsidRDefault="00331BD4" w:rsidP="0064783D">
            <w:pPr>
              <w:pStyle w:val="aff2"/>
              <w:rPr>
                <w:rFonts w:ascii="Times New Roman" w:hAnsi="Times New Roman" w:cs="Times New Roman"/>
              </w:rPr>
            </w:pPr>
          </w:p>
        </w:tc>
        <w:tc>
          <w:tcPr>
            <w:tcW w:w="4664" w:type="dxa"/>
            <w:gridSpan w:val="2"/>
            <w:tcBorders>
              <w:top w:val="single" w:sz="4" w:space="0" w:color="auto"/>
              <w:left w:val="single" w:sz="4" w:space="0" w:color="auto"/>
            </w:tcBorders>
          </w:tcPr>
          <w:p w:rsidR="00331BD4" w:rsidRPr="00ED3484" w:rsidRDefault="00331BD4" w:rsidP="00F761B8">
            <w:r w:rsidRPr="00ED3484">
              <w:rPr>
                <w:rFonts w:ascii="Times New Roman" w:hAnsi="Times New Roman" w:cs="Times New Roman"/>
              </w:rPr>
              <w:t>Реализация мероприя</w:t>
            </w:r>
            <w:r w:rsidR="00F761B8" w:rsidRPr="00ED3484">
              <w:rPr>
                <w:rFonts w:ascii="Times New Roman" w:hAnsi="Times New Roman" w:cs="Times New Roman"/>
              </w:rPr>
              <w:t xml:space="preserve">тия запланирована на </w:t>
            </w:r>
            <w:r w:rsidRPr="00ED3484">
              <w:rPr>
                <w:rFonts w:ascii="Times New Roman" w:hAnsi="Times New Roman" w:cs="Times New Roman"/>
              </w:rPr>
              <w:t>4 квартал</w:t>
            </w:r>
          </w:p>
        </w:tc>
      </w:tr>
      <w:tr w:rsidR="00331BD4" w:rsidRPr="009E6F41" w:rsidTr="003D2EEC">
        <w:trPr>
          <w:gridAfter w:val="1"/>
          <w:wAfter w:w="52" w:type="dxa"/>
        </w:trPr>
        <w:tc>
          <w:tcPr>
            <w:tcW w:w="567" w:type="dxa"/>
            <w:tcBorders>
              <w:top w:val="single" w:sz="4" w:space="0" w:color="auto"/>
              <w:bottom w:val="single" w:sz="4" w:space="0" w:color="auto"/>
              <w:right w:val="single" w:sz="4" w:space="0" w:color="auto"/>
            </w:tcBorders>
          </w:tcPr>
          <w:p w:rsidR="00331BD4" w:rsidRPr="009E6F41" w:rsidRDefault="00331BD4" w:rsidP="006B036E">
            <w:pPr>
              <w:pStyle w:val="afb"/>
              <w:jc w:val="center"/>
              <w:rPr>
                <w:rFonts w:ascii="Times New Roman" w:hAnsi="Times New Roman" w:cs="Times New Roman"/>
              </w:rPr>
            </w:pPr>
            <w:r w:rsidRPr="009E6F41">
              <w:rPr>
                <w:rFonts w:ascii="Times New Roman" w:hAnsi="Times New Roman" w:cs="Times New Roman"/>
              </w:rPr>
              <w:t>6.5.</w:t>
            </w:r>
          </w:p>
        </w:tc>
        <w:tc>
          <w:tcPr>
            <w:tcW w:w="3412" w:type="dxa"/>
            <w:gridSpan w:val="4"/>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t xml:space="preserve">Разработка методики и осуществление анализа эффективности и результативности бюджетных расходов </w:t>
            </w:r>
          </w:p>
        </w:tc>
        <w:tc>
          <w:tcPr>
            <w:tcW w:w="1251"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331BD4" w:rsidRPr="009E6F41" w:rsidRDefault="00331BD4" w:rsidP="0064783D">
            <w:pPr>
              <w:pStyle w:val="aff2"/>
              <w:rPr>
                <w:rFonts w:ascii="Times New Roman" w:hAnsi="Times New Roman" w:cs="Times New Roman"/>
              </w:rPr>
            </w:pPr>
          </w:p>
        </w:tc>
        <w:tc>
          <w:tcPr>
            <w:tcW w:w="4664" w:type="dxa"/>
            <w:gridSpan w:val="2"/>
            <w:tcBorders>
              <w:top w:val="single" w:sz="4" w:space="0" w:color="auto"/>
              <w:left w:val="single" w:sz="4" w:space="0" w:color="auto"/>
            </w:tcBorders>
          </w:tcPr>
          <w:p w:rsidR="00331BD4" w:rsidRPr="009E6F41" w:rsidRDefault="00331BD4">
            <w:r w:rsidRPr="009E6F41">
              <w:rPr>
                <w:rFonts w:ascii="Times New Roman" w:hAnsi="Times New Roman" w:cs="Times New Roman"/>
              </w:rPr>
              <w:t>Реализация мероприятия запланирована на 4 квартал</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f2"/>
              <w:rPr>
                <w:rFonts w:ascii="Times New Roman" w:hAnsi="Times New Roman" w:cs="Times New Roman"/>
              </w:rPr>
            </w:pPr>
            <w:r w:rsidRPr="009E6F41">
              <w:rPr>
                <w:rFonts w:ascii="Times New Roman" w:hAnsi="Times New Roman" w:cs="Times New Roman"/>
              </w:rPr>
              <w:t>Итого по задаче 6</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AF576F">
            <w:pPr>
              <w:pStyle w:val="afb"/>
              <w:rPr>
                <w:rFonts w:ascii="Times New Roman" w:hAnsi="Times New Roman" w:cs="Times New Roman"/>
              </w:rPr>
            </w:pPr>
          </w:p>
        </w:tc>
        <w:tc>
          <w:tcPr>
            <w:tcW w:w="4664" w:type="dxa"/>
            <w:gridSpan w:val="2"/>
            <w:tcBorders>
              <w:top w:val="single" w:sz="4" w:space="0" w:color="auto"/>
              <w:left w:val="single" w:sz="4" w:space="0" w:color="auto"/>
              <w:bottom w:val="single" w:sz="4" w:space="0" w:color="auto"/>
            </w:tcBorders>
            <w:vAlign w:val="center"/>
          </w:tcPr>
          <w:p w:rsidR="00B2172F" w:rsidRPr="009E6F41" w:rsidRDefault="00B2172F" w:rsidP="00AF576F">
            <w:pPr>
              <w:pStyle w:val="afb"/>
              <w:rPr>
                <w:rFonts w:ascii="Times New Roman" w:hAnsi="Times New Roman" w:cs="Times New Roman"/>
              </w:rPr>
            </w:pPr>
          </w:p>
        </w:tc>
      </w:tr>
      <w:tr w:rsidR="00B2172F" w:rsidRPr="009E6F41" w:rsidTr="003D2EEC">
        <w:trPr>
          <w:gridAfter w:val="1"/>
          <w:wAfter w:w="52" w:type="dxa"/>
        </w:trPr>
        <w:tc>
          <w:tcPr>
            <w:tcW w:w="1221" w:type="dxa"/>
            <w:gridSpan w:val="2"/>
            <w:tcBorders>
              <w:top w:val="single" w:sz="4" w:space="0" w:color="auto"/>
              <w:bottom w:val="single" w:sz="4" w:space="0" w:color="auto"/>
            </w:tcBorders>
          </w:tcPr>
          <w:p w:rsidR="00B2172F" w:rsidRPr="009E6F41" w:rsidRDefault="00B2172F" w:rsidP="00AF576F">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B2172F" w:rsidRPr="009E6F41" w:rsidRDefault="00B2172F" w:rsidP="00AF576F">
            <w:pPr>
              <w:pStyle w:val="aff2"/>
              <w:rPr>
                <w:rFonts w:ascii="Times New Roman" w:hAnsi="Times New Roman" w:cs="Times New Roman"/>
              </w:rPr>
            </w:pPr>
          </w:p>
        </w:tc>
        <w:tc>
          <w:tcPr>
            <w:tcW w:w="13332" w:type="dxa"/>
            <w:gridSpan w:val="15"/>
            <w:tcBorders>
              <w:top w:val="single" w:sz="4" w:space="0" w:color="auto"/>
              <w:bottom w:val="single" w:sz="4" w:space="0" w:color="auto"/>
            </w:tcBorders>
            <w:vAlign w:val="center"/>
          </w:tcPr>
          <w:p w:rsidR="00B2172F" w:rsidRPr="009E6F41" w:rsidRDefault="00B2172F" w:rsidP="000C69CF">
            <w:pPr>
              <w:pStyle w:val="aff2"/>
              <w:rPr>
                <w:rFonts w:ascii="Times New Roman" w:hAnsi="Times New Roman" w:cs="Times New Roman"/>
              </w:rPr>
            </w:pPr>
            <w:r w:rsidRPr="009E6F41">
              <w:rPr>
                <w:rFonts w:ascii="Times New Roman" w:hAnsi="Times New Roman" w:cs="Times New Roman"/>
              </w:rPr>
              <w:t>Задача 7 «Развитие информационной системы управления муниципальными финансами»</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7.1.</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Модернизация автоматизированной системы управления муниципальными финансами</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бюджет города</w:t>
            </w:r>
          </w:p>
        </w:tc>
        <w:tc>
          <w:tcPr>
            <w:tcW w:w="1529"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A02A49">
            <w:pPr>
              <w:pStyle w:val="afb"/>
              <w:jc w:val="center"/>
              <w:rPr>
                <w:rFonts w:ascii="Times New Roman" w:hAnsi="Times New Roman" w:cs="Times New Roman"/>
              </w:rPr>
            </w:pPr>
            <w:r w:rsidRPr="009E6F41">
              <w:rPr>
                <w:rFonts w:ascii="Times New Roman" w:hAnsi="Times New Roman" w:cs="Times New Roman"/>
              </w:rPr>
              <w:t>8 000,0</w:t>
            </w:r>
          </w:p>
        </w:tc>
        <w:tc>
          <w:tcPr>
            <w:tcW w:w="1325"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0C69CF">
            <w:pPr>
              <w:pStyle w:val="afb"/>
              <w:jc w:val="center"/>
              <w:rPr>
                <w:rFonts w:ascii="Times New Roman" w:hAnsi="Times New Roman" w:cs="Times New Roman"/>
              </w:rPr>
            </w:pPr>
            <w:r w:rsidRPr="009E6F41">
              <w:rPr>
                <w:rFonts w:ascii="Times New Roman" w:hAnsi="Times New Roman" w:cs="Times New Roman"/>
              </w:rPr>
              <w:t>8 000,0</w:t>
            </w:r>
          </w:p>
        </w:tc>
        <w:tc>
          <w:tcPr>
            <w:tcW w:w="1228" w:type="dxa"/>
            <w:gridSpan w:val="3"/>
            <w:tcBorders>
              <w:top w:val="single" w:sz="4" w:space="0" w:color="auto"/>
              <w:left w:val="single" w:sz="4" w:space="0" w:color="auto"/>
              <w:bottom w:val="single" w:sz="4" w:space="0" w:color="auto"/>
              <w:right w:val="single" w:sz="4" w:space="0" w:color="auto"/>
            </w:tcBorders>
          </w:tcPr>
          <w:p w:rsidR="00B2172F" w:rsidRPr="009E6F41" w:rsidRDefault="00473A2F" w:rsidP="0064783D">
            <w:pPr>
              <w:pStyle w:val="afb"/>
              <w:jc w:val="center"/>
              <w:rPr>
                <w:rFonts w:ascii="Times New Roman" w:hAnsi="Times New Roman" w:cs="Times New Roman"/>
              </w:rPr>
            </w:pPr>
            <w:r>
              <w:rPr>
                <w:rFonts w:ascii="Times New Roman" w:hAnsi="Times New Roman" w:cs="Times New Roman"/>
              </w:rPr>
              <w:t>400,0</w:t>
            </w:r>
          </w:p>
        </w:tc>
        <w:tc>
          <w:tcPr>
            <w:tcW w:w="924" w:type="dxa"/>
            <w:tcBorders>
              <w:top w:val="single" w:sz="4" w:space="0" w:color="auto"/>
              <w:left w:val="single" w:sz="4" w:space="0" w:color="auto"/>
              <w:bottom w:val="single" w:sz="4" w:space="0" w:color="auto"/>
              <w:right w:val="single" w:sz="4" w:space="0" w:color="auto"/>
            </w:tcBorders>
          </w:tcPr>
          <w:p w:rsidR="00B2172F" w:rsidRPr="009E6F41" w:rsidRDefault="00473A2F" w:rsidP="0064783D">
            <w:pPr>
              <w:pStyle w:val="afb"/>
              <w:jc w:val="center"/>
              <w:rPr>
                <w:rFonts w:ascii="Times New Roman" w:hAnsi="Times New Roman" w:cs="Times New Roman"/>
              </w:rPr>
            </w:pPr>
            <w:r>
              <w:rPr>
                <w:rFonts w:ascii="Times New Roman" w:hAnsi="Times New Roman" w:cs="Times New Roman"/>
              </w:rPr>
              <w:t>5</w:t>
            </w:r>
          </w:p>
        </w:tc>
        <w:tc>
          <w:tcPr>
            <w:tcW w:w="852" w:type="dxa"/>
            <w:gridSpan w:val="2"/>
            <w:tcBorders>
              <w:top w:val="single" w:sz="4" w:space="0" w:color="auto"/>
              <w:left w:val="single" w:sz="4" w:space="0" w:color="auto"/>
              <w:bottom w:val="single" w:sz="4" w:space="0" w:color="auto"/>
              <w:right w:val="single" w:sz="4" w:space="0" w:color="auto"/>
            </w:tcBorders>
          </w:tcPr>
          <w:p w:rsidR="00B2172F" w:rsidRPr="009E6F41" w:rsidRDefault="00473A2F" w:rsidP="00D615C4">
            <w:pPr>
              <w:pStyle w:val="aff2"/>
              <w:jc w:val="center"/>
              <w:rPr>
                <w:rFonts w:ascii="Times New Roman" w:hAnsi="Times New Roman" w:cs="Times New Roman"/>
              </w:rPr>
            </w:pPr>
            <w:r>
              <w:rPr>
                <w:rFonts w:ascii="Times New Roman" w:hAnsi="Times New Roman" w:cs="Times New Roman"/>
              </w:rPr>
              <w:t>5</w:t>
            </w:r>
          </w:p>
        </w:tc>
        <w:tc>
          <w:tcPr>
            <w:tcW w:w="4647" w:type="dxa"/>
            <w:tcBorders>
              <w:top w:val="single" w:sz="4" w:space="0" w:color="auto"/>
              <w:left w:val="single" w:sz="4" w:space="0" w:color="auto"/>
              <w:bottom w:val="single" w:sz="4" w:space="0" w:color="auto"/>
            </w:tcBorders>
          </w:tcPr>
          <w:p w:rsidR="00B2172F" w:rsidRPr="009E6F41" w:rsidRDefault="00B2172F" w:rsidP="00E32026">
            <w:pPr>
              <w:rPr>
                <w:rFonts w:ascii="Times New Roman" w:hAnsi="Times New Roman" w:cs="Times New Roman"/>
              </w:rPr>
            </w:pPr>
            <w:r w:rsidRPr="009E6F41">
              <w:rPr>
                <w:rFonts w:ascii="Times New Roman" w:hAnsi="Times New Roman" w:cs="Times New Roman"/>
              </w:rPr>
              <w:t xml:space="preserve">В </w:t>
            </w:r>
            <w:r w:rsidR="00473A2F">
              <w:rPr>
                <w:rFonts w:ascii="Times New Roman" w:hAnsi="Times New Roman" w:cs="Times New Roman"/>
              </w:rPr>
              <w:t>3</w:t>
            </w:r>
            <w:r w:rsidRPr="009E6F41">
              <w:rPr>
                <w:rFonts w:ascii="Times New Roman" w:hAnsi="Times New Roman" w:cs="Times New Roman"/>
              </w:rPr>
              <w:t xml:space="preserve"> квартале </w:t>
            </w:r>
            <w:r w:rsidR="00473A2F">
              <w:rPr>
                <w:rFonts w:ascii="Times New Roman" w:hAnsi="Times New Roman" w:cs="Times New Roman"/>
              </w:rPr>
              <w:t xml:space="preserve">проводилось обучение </w:t>
            </w:r>
            <w:proofErr w:type="gramStart"/>
            <w:r w:rsidR="00E32026">
              <w:rPr>
                <w:rFonts w:ascii="Times New Roman" w:hAnsi="Times New Roman" w:cs="Times New Roman"/>
              </w:rPr>
              <w:t>работников</w:t>
            </w:r>
            <w:r w:rsidR="00473A2F">
              <w:rPr>
                <w:rFonts w:ascii="Times New Roman" w:hAnsi="Times New Roman" w:cs="Times New Roman"/>
              </w:rPr>
              <w:t xml:space="preserve"> Департамента финансов администрации города</w:t>
            </w:r>
            <w:proofErr w:type="gramEnd"/>
            <w:r w:rsidR="00473A2F">
              <w:rPr>
                <w:rFonts w:ascii="Times New Roman" w:hAnsi="Times New Roman" w:cs="Times New Roman"/>
              </w:rPr>
              <w:t xml:space="preserve"> Югорска и специалистов планово-экономических и бухгалтерских служб муниципальных учреждений специалистом ООО «ИС «</w:t>
            </w:r>
            <w:proofErr w:type="spellStart"/>
            <w:r w:rsidR="00473A2F">
              <w:rPr>
                <w:rFonts w:ascii="Times New Roman" w:hAnsi="Times New Roman" w:cs="Times New Roman"/>
              </w:rPr>
              <w:t>Криста</w:t>
            </w:r>
            <w:proofErr w:type="spellEnd"/>
            <w:r w:rsidR="00473A2F">
              <w:rPr>
                <w:rFonts w:ascii="Times New Roman" w:hAnsi="Times New Roman" w:cs="Times New Roman"/>
              </w:rPr>
              <w:t>» по модернизации</w:t>
            </w:r>
            <w:r w:rsidR="00675CE9">
              <w:rPr>
                <w:rFonts w:ascii="Times New Roman" w:hAnsi="Times New Roman" w:cs="Times New Roman"/>
              </w:rPr>
              <w:t xml:space="preserve"> сис</w:t>
            </w:r>
            <w:r w:rsidR="00270A57" w:rsidRPr="009E6F41">
              <w:rPr>
                <w:rFonts w:ascii="Times New Roman" w:eastAsia="Times New Roman" w:hAnsi="Times New Roman" w:cs="Times New Roman"/>
              </w:rPr>
              <w:t>тем</w:t>
            </w:r>
            <w:r w:rsidR="00675CE9">
              <w:rPr>
                <w:rFonts w:ascii="Times New Roman" w:eastAsia="Times New Roman" w:hAnsi="Times New Roman" w:cs="Times New Roman"/>
              </w:rPr>
              <w:t>ы</w:t>
            </w:r>
            <w:r w:rsidR="00270A57" w:rsidRPr="009E6F41">
              <w:rPr>
                <w:rFonts w:ascii="Times New Roman" w:eastAsia="Times New Roman" w:hAnsi="Times New Roman" w:cs="Times New Roman"/>
              </w:rPr>
              <w:t xml:space="preserve"> АС «Бюджет» и АС «УРМ» в части  </w:t>
            </w:r>
            <w:r w:rsidR="009E719A">
              <w:rPr>
                <w:rFonts w:ascii="Times New Roman" w:eastAsia="Times New Roman" w:hAnsi="Times New Roman" w:cs="Times New Roman"/>
              </w:rPr>
              <w:t>п</w:t>
            </w:r>
            <w:r w:rsidR="00270A57" w:rsidRPr="009E6F41">
              <w:rPr>
                <w:rFonts w:ascii="Times New Roman" w:eastAsia="Times New Roman" w:hAnsi="Times New Roman" w:cs="Times New Roman"/>
              </w:rPr>
              <w:t>ланирования бюджета</w:t>
            </w:r>
            <w:r w:rsidR="009E719A">
              <w:rPr>
                <w:rFonts w:ascii="Times New Roman" w:eastAsia="Times New Roman" w:hAnsi="Times New Roman" w:cs="Times New Roman"/>
              </w:rPr>
              <w:t xml:space="preserve"> (1-</w:t>
            </w:r>
            <w:r w:rsidR="000E7211">
              <w:rPr>
                <w:rFonts w:ascii="Times New Roman" w:eastAsia="Times New Roman" w:hAnsi="Times New Roman" w:cs="Times New Roman"/>
              </w:rPr>
              <w:t xml:space="preserve"> </w:t>
            </w:r>
            <w:proofErr w:type="spellStart"/>
            <w:r w:rsidR="009E719A">
              <w:rPr>
                <w:rFonts w:ascii="Times New Roman" w:eastAsia="Times New Roman" w:hAnsi="Times New Roman" w:cs="Times New Roman"/>
              </w:rPr>
              <w:t>й</w:t>
            </w:r>
            <w:proofErr w:type="spellEnd"/>
            <w:r w:rsidR="009E719A">
              <w:rPr>
                <w:rFonts w:ascii="Times New Roman" w:eastAsia="Times New Roman" w:hAnsi="Times New Roman" w:cs="Times New Roman"/>
              </w:rPr>
              <w:t xml:space="preserve"> этап)</w:t>
            </w:r>
            <w:r w:rsidR="00270A57" w:rsidRPr="009E6F41">
              <w:rPr>
                <w:rFonts w:ascii="Times New Roman" w:hAnsi="Times New Roman" w:cs="Times New Roman"/>
              </w:rPr>
              <w:t xml:space="preserve">. </w:t>
            </w:r>
          </w:p>
        </w:tc>
      </w:tr>
      <w:tr w:rsidR="00B2172F" w:rsidRPr="009E6F41" w:rsidTr="003D2EEC">
        <w:trPr>
          <w:gridAfter w:val="1"/>
          <w:wAfter w:w="52" w:type="dxa"/>
        </w:trPr>
        <w:tc>
          <w:tcPr>
            <w:tcW w:w="567" w:type="dxa"/>
            <w:tcBorders>
              <w:top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Итого по задаче 7</w:t>
            </w:r>
          </w:p>
        </w:tc>
        <w:tc>
          <w:tcPr>
            <w:tcW w:w="1529"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8</w:t>
            </w:r>
            <w:r w:rsidR="00565A0C" w:rsidRPr="009E6F41">
              <w:rPr>
                <w:rFonts w:ascii="Times New Roman" w:hAnsi="Times New Roman" w:cs="Times New Roman"/>
              </w:rPr>
              <w:t> </w:t>
            </w:r>
            <w:r w:rsidRPr="009E6F41">
              <w:rPr>
                <w:rFonts w:ascii="Times New Roman" w:hAnsi="Times New Roman" w:cs="Times New Roman"/>
              </w:rPr>
              <w:t>000</w:t>
            </w:r>
            <w:r w:rsidR="00565A0C" w:rsidRPr="009E6F41">
              <w:rPr>
                <w:rFonts w:ascii="Times New Roman" w:hAnsi="Times New Roman" w:cs="Times New Roman"/>
              </w:rPr>
              <w:t>,0</w:t>
            </w:r>
          </w:p>
        </w:tc>
        <w:tc>
          <w:tcPr>
            <w:tcW w:w="1325"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8</w:t>
            </w:r>
            <w:r w:rsidR="00565A0C" w:rsidRPr="009E6F41">
              <w:rPr>
                <w:rFonts w:ascii="Times New Roman" w:hAnsi="Times New Roman" w:cs="Times New Roman"/>
              </w:rPr>
              <w:t> </w:t>
            </w:r>
            <w:r w:rsidRPr="009E6F41">
              <w:rPr>
                <w:rFonts w:ascii="Times New Roman" w:hAnsi="Times New Roman" w:cs="Times New Roman"/>
              </w:rPr>
              <w:t>000</w:t>
            </w:r>
            <w:r w:rsidR="00565A0C" w:rsidRPr="009E6F41">
              <w:rPr>
                <w:rFonts w:ascii="Times New Roman" w:hAnsi="Times New Roman" w:cs="Times New Roman"/>
              </w:rPr>
              <w:t>,0</w:t>
            </w:r>
          </w:p>
        </w:tc>
        <w:tc>
          <w:tcPr>
            <w:tcW w:w="1228" w:type="dxa"/>
            <w:gridSpan w:val="3"/>
            <w:tcBorders>
              <w:top w:val="single" w:sz="4" w:space="0" w:color="auto"/>
              <w:left w:val="single" w:sz="4" w:space="0" w:color="auto"/>
              <w:bottom w:val="single" w:sz="4" w:space="0" w:color="auto"/>
              <w:right w:val="single" w:sz="4" w:space="0" w:color="auto"/>
            </w:tcBorders>
          </w:tcPr>
          <w:p w:rsidR="00B2172F" w:rsidRPr="009E6F41" w:rsidRDefault="009E719A" w:rsidP="006B036E">
            <w:pPr>
              <w:pStyle w:val="afb"/>
              <w:jc w:val="center"/>
              <w:rPr>
                <w:rFonts w:ascii="Times New Roman" w:hAnsi="Times New Roman" w:cs="Times New Roman"/>
              </w:rPr>
            </w:pPr>
            <w:r>
              <w:rPr>
                <w:rFonts w:ascii="Times New Roman" w:hAnsi="Times New Roman" w:cs="Times New Roman"/>
              </w:rPr>
              <w:t>400,0</w:t>
            </w:r>
          </w:p>
        </w:tc>
        <w:tc>
          <w:tcPr>
            <w:tcW w:w="924" w:type="dxa"/>
            <w:tcBorders>
              <w:top w:val="single" w:sz="4" w:space="0" w:color="auto"/>
              <w:left w:val="single" w:sz="4" w:space="0" w:color="auto"/>
              <w:bottom w:val="single" w:sz="4" w:space="0" w:color="auto"/>
              <w:right w:val="single" w:sz="4" w:space="0" w:color="auto"/>
            </w:tcBorders>
          </w:tcPr>
          <w:p w:rsidR="00B2172F" w:rsidRPr="009E6F41" w:rsidRDefault="009E719A" w:rsidP="006B036E">
            <w:pPr>
              <w:pStyle w:val="afb"/>
              <w:jc w:val="center"/>
              <w:rPr>
                <w:rFonts w:ascii="Times New Roman" w:hAnsi="Times New Roman" w:cs="Times New Roman"/>
              </w:rPr>
            </w:pPr>
            <w:r>
              <w:rPr>
                <w:rFonts w:ascii="Times New Roman" w:hAnsi="Times New Roman" w:cs="Times New Roman"/>
              </w:rPr>
              <w:t>5</w:t>
            </w:r>
          </w:p>
        </w:tc>
        <w:tc>
          <w:tcPr>
            <w:tcW w:w="852" w:type="dxa"/>
            <w:gridSpan w:val="2"/>
            <w:tcBorders>
              <w:top w:val="single" w:sz="4" w:space="0" w:color="auto"/>
              <w:left w:val="single" w:sz="4" w:space="0" w:color="auto"/>
              <w:bottom w:val="single" w:sz="4" w:space="0" w:color="auto"/>
              <w:right w:val="single" w:sz="4" w:space="0" w:color="auto"/>
            </w:tcBorders>
          </w:tcPr>
          <w:p w:rsidR="00B2172F" w:rsidRPr="009E6F41" w:rsidRDefault="009E719A" w:rsidP="006B036E">
            <w:pPr>
              <w:pStyle w:val="aff2"/>
              <w:jc w:val="center"/>
              <w:rPr>
                <w:rFonts w:ascii="Times New Roman" w:hAnsi="Times New Roman" w:cs="Times New Roman"/>
              </w:rPr>
            </w:pPr>
            <w:r>
              <w:rPr>
                <w:rFonts w:ascii="Times New Roman" w:hAnsi="Times New Roman" w:cs="Times New Roman"/>
              </w:rPr>
              <w:t>5</w:t>
            </w:r>
          </w:p>
        </w:tc>
        <w:tc>
          <w:tcPr>
            <w:tcW w:w="4647" w:type="dxa"/>
            <w:tcBorders>
              <w:top w:val="single" w:sz="4" w:space="0" w:color="auto"/>
              <w:left w:val="single" w:sz="4" w:space="0" w:color="auto"/>
              <w:bottom w:val="single" w:sz="4" w:space="0" w:color="auto"/>
            </w:tcBorders>
          </w:tcPr>
          <w:p w:rsidR="00B2172F" w:rsidRPr="009E6F41" w:rsidRDefault="00B2172F" w:rsidP="00BD4AAA">
            <w:pPr>
              <w:pStyle w:val="aff2"/>
              <w:jc w:val="center"/>
              <w:rPr>
                <w:rFonts w:ascii="Times New Roman" w:hAnsi="Times New Roman" w:cs="Times New Roman"/>
              </w:rPr>
            </w:pPr>
          </w:p>
        </w:tc>
      </w:tr>
      <w:tr w:rsidR="00565A0C" w:rsidRPr="009E6F41" w:rsidTr="003D2EEC">
        <w:trPr>
          <w:gridAfter w:val="1"/>
          <w:wAfter w:w="52" w:type="dxa"/>
        </w:trPr>
        <w:tc>
          <w:tcPr>
            <w:tcW w:w="5230" w:type="dxa"/>
            <w:gridSpan w:val="7"/>
            <w:tcBorders>
              <w:top w:val="single" w:sz="4" w:space="0" w:color="auto"/>
              <w:bottom w:val="single" w:sz="4" w:space="0" w:color="auto"/>
              <w:right w:val="single" w:sz="4" w:space="0" w:color="auto"/>
            </w:tcBorders>
          </w:tcPr>
          <w:p w:rsidR="00565A0C" w:rsidRPr="009E6F41" w:rsidRDefault="00565A0C" w:rsidP="0064783D">
            <w:pPr>
              <w:pStyle w:val="aff2"/>
              <w:rPr>
                <w:rFonts w:ascii="Times New Roman" w:hAnsi="Times New Roman" w:cs="Times New Roman"/>
              </w:rPr>
            </w:pPr>
            <w:r w:rsidRPr="009E6F41">
              <w:rPr>
                <w:rFonts w:ascii="Times New Roman" w:hAnsi="Times New Roman" w:cs="Times New Roman"/>
              </w:rPr>
              <w:t>Всего по долгосрочной целевой программе</w:t>
            </w:r>
          </w:p>
        </w:tc>
        <w:tc>
          <w:tcPr>
            <w:tcW w:w="1529" w:type="dxa"/>
            <w:gridSpan w:val="2"/>
            <w:tcBorders>
              <w:top w:val="single" w:sz="4" w:space="0" w:color="auto"/>
              <w:left w:val="single" w:sz="4" w:space="0" w:color="auto"/>
              <w:bottom w:val="single" w:sz="4" w:space="0" w:color="auto"/>
              <w:right w:val="single" w:sz="4" w:space="0" w:color="auto"/>
            </w:tcBorders>
          </w:tcPr>
          <w:p w:rsidR="00565A0C" w:rsidRPr="009E6F41" w:rsidRDefault="00565A0C" w:rsidP="00565A0C">
            <w:pPr>
              <w:pStyle w:val="afb"/>
              <w:jc w:val="center"/>
              <w:rPr>
                <w:rFonts w:ascii="Times New Roman" w:hAnsi="Times New Roman" w:cs="Times New Roman"/>
              </w:rPr>
            </w:pPr>
            <w:r w:rsidRPr="009E6F41">
              <w:rPr>
                <w:rFonts w:ascii="Times New Roman" w:hAnsi="Times New Roman" w:cs="Times New Roman"/>
              </w:rPr>
              <w:t>8 500,0</w:t>
            </w:r>
          </w:p>
        </w:tc>
        <w:tc>
          <w:tcPr>
            <w:tcW w:w="1325" w:type="dxa"/>
            <w:gridSpan w:val="2"/>
            <w:tcBorders>
              <w:top w:val="single" w:sz="4" w:space="0" w:color="auto"/>
              <w:left w:val="single" w:sz="4" w:space="0" w:color="auto"/>
              <w:bottom w:val="single" w:sz="4" w:space="0" w:color="auto"/>
              <w:right w:val="single" w:sz="4" w:space="0" w:color="auto"/>
            </w:tcBorders>
          </w:tcPr>
          <w:p w:rsidR="00565A0C" w:rsidRPr="009E6F41" w:rsidRDefault="00565A0C" w:rsidP="006B036E">
            <w:pPr>
              <w:pStyle w:val="afb"/>
              <w:jc w:val="center"/>
              <w:rPr>
                <w:rFonts w:ascii="Times New Roman" w:hAnsi="Times New Roman" w:cs="Times New Roman"/>
              </w:rPr>
            </w:pPr>
            <w:r w:rsidRPr="009E6F41">
              <w:rPr>
                <w:rFonts w:ascii="Times New Roman" w:hAnsi="Times New Roman" w:cs="Times New Roman"/>
              </w:rPr>
              <w:t>8 500,0</w:t>
            </w:r>
          </w:p>
        </w:tc>
        <w:tc>
          <w:tcPr>
            <w:tcW w:w="1228" w:type="dxa"/>
            <w:gridSpan w:val="3"/>
            <w:tcBorders>
              <w:top w:val="single" w:sz="4" w:space="0" w:color="auto"/>
              <w:left w:val="single" w:sz="4" w:space="0" w:color="auto"/>
              <w:bottom w:val="single" w:sz="4" w:space="0" w:color="auto"/>
              <w:right w:val="single" w:sz="4" w:space="0" w:color="auto"/>
            </w:tcBorders>
          </w:tcPr>
          <w:p w:rsidR="00565A0C" w:rsidRPr="009E6F41" w:rsidRDefault="009E719A" w:rsidP="006B036E">
            <w:pPr>
              <w:pStyle w:val="afb"/>
              <w:jc w:val="center"/>
              <w:rPr>
                <w:rFonts w:ascii="Times New Roman" w:hAnsi="Times New Roman" w:cs="Times New Roman"/>
              </w:rPr>
            </w:pPr>
            <w:r>
              <w:rPr>
                <w:rFonts w:ascii="Times New Roman" w:hAnsi="Times New Roman" w:cs="Times New Roman"/>
              </w:rPr>
              <w:t>400,0</w:t>
            </w:r>
          </w:p>
        </w:tc>
        <w:tc>
          <w:tcPr>
            <w:tcW w:w="924" w:type="dxa"/>
            <w:tcBorders>
              <w:top w:val="single" w:sz="4" w:space="0" w:color="auto"/>
              <w:left w:val="single" w:sz="4" w:space="0" w:color="auto"/>
              <w:bottom w:val="single" w:sz="4" w:space="0" w:color="auto"/>
              <w:right w:val="single" w:sz="4" w:space="0" w:color="auto"/>
            </w:tcBorders>
          </w:tcPr>
          <w:p w:rsidR="00565A0C" w:rsidRPr="009E6F41" w:rsidRDefault="009E719A" w:rsidP="006B036E">
            <w:pPr>
              <w:pStyle w:val="afb"/>
              <w:jc w:val="center"/>
              <w:rPr>
                <w:rFonts w:ascii="Times New Roman" w:hAnsi="Times New Roman" w:cs="Times New Roman"/>
              </w:rPr>
            </w:pPr>
            <w:r>
              <w:rPr>
                <w:rFonts w:ascii="Times New Roman" w:hAnsi="Times New Roman" w:cs="Times New Roman"/>
              </w:rPr>
              <w:t>5</w:t>
            </w:r>
          </w:p>
        </w:tc>
        <w:tc>
          <w:tcPr>
            <w:tcW w:w="852" w:type="dxa"/>
            <w:gridSpan w:val="2"/>
            <w:tcBorders>
              <w:top w:val="single" w:sz="4" w:space="0" w:color="auto"/>
              <w:left w:val="single" w:sz="4" w:space="0" w:color="auto"/>
              <w:bottom w:val="single" w:sz="4" w:space="0" w:color="auto"/>
              <w:right w:val="single" w:sz="4" w:space="0" w:color="auto"/>
            </w:tcBorders>
          </w:tcPr>
          <w:p w:rsidR="00565A0C" w:rsidRPr="009E6F41" w:rsidRDefault="009E719A" w:rsidP="006B036E">
            <w:pPr>
              <w:pStyle w:val="aff2"/>
              <w:jc w:val="center"/>
              <w:rPr>
                <w:rFonts w:ascii="Times New Roman" w:hAnsi="Times New Roman" w:cs="Times New Roman"/>
              </w:rPr>
            </w:pPr>
            <w:r>
              <w:rPr>
                <w:rFonts w:ascii="Times New Roman" w:hAnsi="Times New Roman" w:cs="Times New Roman"/>
              </w:rPr>
              <w:t>5</w:t>
            </w:r>
          </w:p>
        </w:tc>
        <w:tc>
          <w:tcPr>
            <w:tcW w:w="4647" w:type="dxa"/>
            <w:tcBorders>
              <w:top w:val="single" w:sz="4" w:space="0" w:color="auto"/>
              <w:left w:val="single" w:sz="4" w:space="0" w:color="auto"/>
              <w:bottom w:val="single" w:sz="4" w:space="0" w:color="auto"/>
            </w:tcBorders>
          </w:tcPr>
          <w:p w:rsidR="00565A0C" w:rsidRPr="009E6F41" w:rsidRDefault="00565A0C" w:rsidP="00BD4AAA">
            <w:pPr>
              <w:pStyle w:val="aff2"/>
              <w:jc w:val="center"/>
              <w:rPr>
                <w:rFonts w:ascii="Times New Roman" w:hAnsi="Times New Roman" w:cs="Times New Roman"/>
              </w:rPr>
            </w:pPr>
          </w:p>
        </w:tc>
      </w:tr>
      <w:tr w:rsidR="00B2172F" w:rsidRPr="009E6F41" w:rsidTr="003D2EEC">
        <w:trPr>
          <w:gridAfter w:val="1"/>
          <w:wAfter w:w="52" w:type="dxa"/>
        </w:trPr>
        <w:tc>
          <w:tcPr>
            <w:tcW w:w="567" w:type="dxa"/>
            <w:tcBorders>
              <w:top w:val="single" w:sz="4" w:space="0" w:color="auto"/>
              <w:bottom w:val="single" w:sz="4" w:space="0" w:color="auto"/>
            </w:tcBorders>
          </w:tcPr>
          <w:p w:rsidR="00B2172F" w:rsidRPr="009E6F41" w:rsidRDefault="00B2172F" w:rsidP="0064783D">
            <w:pPr>
              <w:pStyle w:val="aff2"/>
              <w:rPr>
                <w:rFonts w:ascii="Times New Roman" w:hAnsi="Times New Roman" w:cs="Times New Roman"/>
              </w:rPr>
            </w:pPr>
          </w:p>
        </w:tc>
        <w:tc>
          <w:tcPr>
            <w:tcW w:w="2865" w:type="dxa"/>
            <w:gridSpan w:val="3"/>
            <w:tcBorders>
              <w:top w:val="single" w:sz="4" w:space="0" w:color="auto"/>
              <w:bottom w:val="single" w:sz="4" w:space="0" w:color="auto"/>
            </w:tcBorders>
          </w:tcPr>
          <w:p w:rsidR="00B2172F" w:rsidRPr="009E6F41" w:rsidRDefault="0073059E" w:rsidP="0073059E">
            <w:pPr>
              <w:pStyle w:val="aff2"/>
              <w:ind w:left="-250" w:right="-1866"/>
              <w:rPr>
                <w:rFonts w:ascii="Times New Roman" w:hAnsi="Times New Roman" w:cs="Times New Roman"/>
              </w:rPr>
            </w:pPr>
            <w:r w:rsidRPr="009E6F41">
              <w:rPr>
                <w:rFonts w:ascii="Times New Roman" w:hAnsi="Times New Roman" w:cs="Times New Roman"/>
              </w:rPr>
              <w:t xml:space="preserve">в </w:t>
            </w:r>
            <w:proofErr w:type="spellStart"/>
            <w:proofErr w:type="gramStart"/>
            <w:r w:rsidRPr="009E6F41">
              <w:rPr>
                <w:rFonts w:ascii="Times New Roman" w:hAnsi="Times New Roman" w:cs="Times New Roman"/>
              </w:rPr>
              <w:t>в</w:t>
            </w:r>
            <w:proofErr w:type="spellEnd"/>
            <w:proofErr w:type="gramEnd"/>
            <w:r w:rsidRPr="009E6F41">
              <w:rPr>
                <w:rFonts w:ascii="Times New Roman" w:hAnsi="Times New Roman" w:cs="Times New Roman"/>
              </w:rPr>
              <w:t xml:space="preserve"> том числе по ведомствам:</w:t>
            </w:r>
          </w:p>
        </w:tc>
        <w:tc>
          <w:tcPr>
            <w:tcW w:w="12303" w:type="dxa"/>
            <w:gridSpan w:val="14"/>
            <w:tcBorders>
              <w:top w:val="single" w:sz="4" w:space="0" w:color="auto"/>
              <w:bottom w:val="single" w:sz="4" w:space="0" w:color="auto"/>
            </w:tcBorders>
          </w:tcPr>
          <w:p w:rsidR="00B2172F" w:rsidRPr="009E6F41" w:rsidRDefault="00B2172F" w:rsidP="0073059E">
            <w:pPr>
              <w:pStyle w:val="aff2"/>
              <w:ind w:left="1650"/>
              <w:rPr>
                <w:rFonts w:ascii="Times New Roman" w:hAnsi="Times New Roman" w:cs="Times New Roman"/>
              </w:rPr>
            </w:pPr>
          </w:p>
        </w:tc>
      </w:tr>
      <w:tr w:rsidR="0073059E" w:rsidRPr="001B0382" w:rsidTr="003D2EEC">
        <w:trPr>
          <w:gridAfter w:val="1"/>
          <w:wAfter w:w="52" w:type="dxa"/>
        </w:trPr>
        <w:tc>
          <w:tcPr>
            <w:tcW w:w="5230" w:type="dxa"/>
            <w:gridSpan w:val="7"/>
            <w:tcBorders>
              <w:top w:val="single" w:sz="4" w:space="0" w:color="auto"/>
              <w:bottom w:val="single" w:sz="4" w:space="0" w:color="auto"/>
              <w:right w:val="single" w:sz="4" w:space="0" w:color="auto"/>
            </w:tcBorders>
          </w:tcPr>
          <w:p w:rsidR="0073059E" w:rsidRPr="009E6F41" w:rsidRDefault="0073059E" w:rsidP="0064783D">
            <w:pPr>
              <w:pStyle w:val="aff2"/>
              <w:rPr>
                <w:rFonts w:ascii="Times New Roman" w:hAnsi="Times New Roman" w:cs="Times New Roman"/>
              </w:rPr>
            </w:pPr>
            <w:r w:rsidRPr="009E6F41">
              <w:rPr>
                <w:rFonts w:ascii="Times New Roman" w:hAnsi="Times New Roman" w:cs="Times New Roman"/>
              </w:rPr>
              <w:t>Департамент финансов администрации города Югорска</w:t>
            </w:r>
          </w:p>
        </w:tc>
        <w:tc>
          <w:tcPr>
            <w:tcW w:w="1529" w:type="dxa"/>
            <w:gridSpan w:val="2"/>
            <w:tcBorders>
              <w:top w:val="single" w:sz="4" w:space="0" w:color="auto"/>
              <w:left w:val="single" w:sz="4" w:space="0" w:color="auto"/>
              <w:bottom w:val="single" w:sz="4" w:space="0" w:color="auto"/>
              <w:right w:val="single" w:sz="4" w:space="0" w:color="auto"/>
            </w:tcBorders>
          </w:tcPr>
          <w:p w:rsidR="0073059E" w:rsidRPr="009E6F41" w:rsidRDefault="0073059E" w:rsidP="006B036E">
            <w:pPr>
              <w:pStyle w:val="afb"/>
              <w:jc w:val="center"/>
              <w:rPr>
                <w:rFonts w:ascii="Times New Roman" w:hAnsi="Times New Roman" w:cs="Times New Roman"/>
              </w:rPr>
            </w:pPr>
            <w:r w:rsidRPr="009E6F41">
              <w:rPr>
                <w:rFonts w:ascii="Times New Roman" w:hAnsi="Times New Roman" w:cs="Times New Roman"/>
              </w:rPr>
              <w:t>8 500,0</w:t>
            </w:r>
          </w:p>
        </w:tc>
        <w:tc>
          <w:tcPr>
            <w:tcW w:w="1325" w:type="dxa"/>
            <w:gridSpan w:val="2"/>
            <w:tcBorders>
              <w:top w:val="single" w:sz="4" w:space="0" w:color="auto"/>
              <w:left w:val="single" w:sz="4" w:space="0" w:color="auto"/>
              <w:bottom w:val="single" w:sz="4" w:space="0" w:color="auto"/>
              <w:right w:val="single" w:sz="4" w:space="0" w:color="auto"/>
            </w:tcBorders>
          </w:tcPr>
          <w:p w:rsidR="0073059E" w:rsidRPr="009E6F41" w:rsidRDefault="0073059E" w:rsidP="006B036E">
            <w:pPr>
              <w:pStyle w:val="afb"/>
              <w:jc w:val="center"/>
              <w:rPr>
                <w:rFonts w:ascii="Times New Roman" w:hAnsi="Times New Roman" w:cs="Times New Roman"/>
              </w:rPr>
            </w:pPr>
            <w:r w:rsidRPr="009E6F41">
              <w:rPr>
                <w:rFonts w:ascii="Times New Roman" w:hAnsi="Times New Roman" w:cs="Times New Roman"/>
              </w:rPr>
              <w:t>8 500,0</w:t>
            </w:r>
          </w:p>
        </w:tc>
        <w:tc>
          <w:tcPr>
            <w:tcW w:w="1228" w:type="dxa"/>
            <w:gridSpan w:val="3"/>
            <w:tcBorders>
              <w:top w:val="single" w:sz="4" w:space="0" w:color="auto"/>
              <w:left w:val="single" w:sz="4" w:space="0" w:color="auto"/>
              <w:bottom w:val="single" w:sz="4" w:space="0" w:color="auto"/>
              <w:right w:val="single" w:sz="4" w:space="0" w:color="auto"/>
            </w:tcBorders>
          </w:tcPr>
          <w:p w:rsidR="0073059E" w:rsidRPr="009E6F41" w:rsidRDefault="009E719A" w:rsidP="006B036E">
            <w:pPr>
              <w:pStyle w:val="afb"/>
              <w:jc w:val="center"/>
              <w:rPr>
                <w:rFonts w:ascii="Times New Roman" w:hAnsi="Times New Roman" w:cs="Times New Roman"/>
              </w:rPr>
            </w:pPr>
            <w:r>
              <w:rPr>
                <w:rFonts w:ascii="Times New Roman" w:hAnsi="Times New Roman" w:cs="Times New Roman"/>
              </w:rPr>
              <w:t>400,0</w:t>
            </w:r>
          </w:p>
        </w:tc>
        <w:tc>
          <w:tcPr>
            <w:tcW w:w="924" w:type="dxa"/>
            <w:tcBorders>
              <w:top w:val="single" w:sz="4" w:space="0" w:color="auto"/>
              <w:left w:val="single" w:sz="4" w:space="0" w:color="auto"/>
              <w:bottom w:val="single" w:sz="4" w:space="0" w:color="auto"/>
              <w:right w:val="single" w:sz="4" w:space="0" w:color="auto"/>
            </w:tcBorders>
          </w:tcPr>
          <w:p w:rsidR="0073059E" w:rsidRPr="009E6F41" w:rsidRDefault="009E719A" w:rsidP="006B036E">
            <w:pPr>
              <w:pStyle w:val="afb"/>
              <w:jc w:val="center"/>
              <w:rPr>
                <w:rFonts w:ascii="Times New Roman" w:hAnsi="Times New Roman" w:cs="Times New Roman"/>
              </w:rPr>
            </w:pPr>
            <w:r>
              <w:rPr>
                <w:rFonts w:ascii="Times New Roman" w:hAnsi="Times New Roman" w:cs="Times New Roman"/>
              </w:rPr>
              <w:t>5</w:t>
            </w:r>
          </w:p>
        </w:tc>
        <w:tc>
          <w:tcPr>
            <w:tcW w:w="852" w:type="dxa"/>
            <w:gridSpan w:val="2"/>
            <w:tcBorders>
              <w:top w:val="single" w:sz="4" w:space="0" w:color="auto"/>
              <w:left w:val="single" w:sz="4" w:space="0" w:color="auto"/>
              <w:bottom w:val="single" w:sz="4" w:space="0" w:color="auto"/>
              <w:right w:val="single" w:sz="4" w:space="0" w:color="auto"/>
            </w:tcBorders>
          </w:tcPr>
          <w:p w:rsidR="0073059E" w:rsidRPr="001B0382" w:rsidRDefault="009E719A" w:rsidP="006B036E">
            <w:pPr>
              <w:pStyle w:val="aff2"/>
              <w:jc w:val="center"/>
              <w:rPr>
                <w:rFonts w:ascii="Times New Roman" w:hAnsi="Times New Roman" w:cs="Times New Roman"/>
              </w:rPr>
            </w:pPr>
            <w:r>
              <w:rPr>
                <w:rFonts w:ascii="Times New Roman" w:hAnsi="Times New Roman" w:cs="Times New Roman"/>
              </w:rPr>
              <w:t>5</w:t>
            </w:r>
          </w:p>
        </w:tc>
        <w:tc>
          <w:tcPr>
            <w:tcW w:w="4647" w:type="dxa"/>
            <w:tcBorders>
              <w:top w:val="single" w:sz="4" w:space="0" w:color="auto"/>
              <w:left w:val="single" w:sz="4" w:space="0" w:color="auto"/>
              <w:bottom w:val="single" w:sz="4" w:space="0" w:color="auto"/>
            </w:tcBorders>
          </w:tcPr>
          <w:p w:rsidR="0073059E" w:rsidRPr="001B0382" w:rsidRDefault="0073059E" w:rsidP="00BD4AAA">
            <w:pPr>
              <w:pStyle w:val="aff2"/>
              <w:jc w:val="center"/>
              <w:rPr>
                <w:rFonts w:ascii="Times New Roman" w:hAnsi="Times New Roman" w:cs="Times New Roman"/>
              </w:rPr>
            </w:pPr>
          </w:p>
        </w:tc>
      </w:tr>
    </w:tbl>
    <w:p w:rsidR="009B3806" w:rsidRDefault="009B3806" w:rsidP="003D2EEC">
      <w:pPr>
        <w:rPr>
          <w:rFonts w:ascii="Times New Roman" w:hAnsi="Times New Roman" w:cs="Times New Roman"/>
        </w:rPr>
      </w:pPr>
    </w:p>
    <w:sectPr w:rsidR="009B3806" w:rsidSect="001B0382">
      <w:pgSz w:w="16837" w:h="11905" w:orient="landscape"/>
      <w:pgMar w:top="568" w:right="850" w:bottom="568" w:left="1134" w:header="720" w:footer="1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1E0" w:rsidRDefault="00E241E0" w:rsidP="001E09D6">
      <w:r>
        <w:separator/>
      </w:r>
    </w:p>
  </w:endnote>
  <w:endnote w:type="continuationSeparator" w:id="1">
    <w:p w:rsidR="00E241E0" w:rsidRDefault="00E241E0" w:rsidP="001E0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1E0" w:rsidRDefault="00BE1BE4" w:rsidP="001E378B">
    <w:pPr>
      <w:pStyle w:val="afff2"/>
      <w:framePr w:wrap="around" w:vAnchor="text" w:hAnchor="margin" w:xAlign="center" w:y="1"/>
      <w:rPr>
        <w:rStyle w:val="afff4"/>
      </w:rPr>
    </w:pPr>
    <w:r>
      <w:rPr>
        <w:rStyle w:val="afff4"/>
      </w:rPr>
      <w:fldChar w:fldCharType="begin"/>
    </w:r>
    <w:r w:rsidR="00E241E0">
      <w:rPr>
        <w:rStyle w:val="afff4"/>
      </w:rPr>
      <w:instrText xml:space="preserve">PAGE  </w:instrText>
    </w:r>
    <w:r>
      <w:rPr>
        <w:rStyle w:val="afff4"/>
      </w:rPr>
      <w:fldChar w:fldCharType="end"/>
    </w:r>
  </w:p>
  <w:p w:rsidR="00E241E0" w:rsidRDefault="00E241E0">
    <w:pPr>
      <w:pStyle w:val="af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1E0" w:rsidRDefault="00E241E0" w:rsidP="003B15A2">
    <w:pPr>
      <w:pStyle w:val="afff2"/>
      <w:tabs>
        <w:tab w:val="left" w:pos="2835"/>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1E0" w:rsidRDefault="00E241E0" w:rsidP="001E09D6">
      <w:r>
        <w:separator/>
      </w:r>
    </w:p>
  </w:footnote>
  <w:footnote w:type="continuationSeparator" w:id="1">
    <w:p w:rsidR="00E241E0" w:rsidRDefault="00E241E0" w:rsidP="001E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6CF764E"/>
    <w:multiLevelType w:val="hybridMultilevel"/>
    <w:tmpl w:val="B9D80C2A"/>
    <w:lvl w:ilvl="0" w:tplc="C10C782C">
      <w:start w:val="1"/>
      <w:numFmt w:val="russianLow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A059D0"/>
    <w:multiLevelType w:val="multilevel"/>
    <w:tmpl w:val="8F52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94D1C"/>
    <w:multiLevelType w:val="multilevel"/>
    <w:tmpl w:val="F91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E3B2E"/>
    <w:multiLevelType w:val="hybridMultilevel"/>
    <w:tmpl w:val="267827F6"/>
    <w:lvl w:ilvl="0" w:tplc="0419000D">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8D62086"/>
    <w:multiLevelType w:val="hybridMultilevel"/>
    <w:tmpl w:val="CA408A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8FB252A"/>
    <w:multiLevelType w:val="hybridMultilevel"/>
    <w:tmpl w:val="CDF0EB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DEB108A"/>
    <w:multiLevelType w:val="hybridMultilevel"/>
    <w:tmpl w:val="274E2794"/>
    <w:lvl w:ilvl="0" w:tplc="46DE1B9A">
      <w:start w:val="7"/>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4595540"/>
    <w:multiLevelType w:val="hybridMultilevel"/>
    <w:tmpl w:val="7FA8E702"/>
    <w:lvl w:ilvl="0" w:tplc="FFFFFFFF">
      <w:start w:val="1"/>
      <w:numFmt w:val="bullet"/>
      <w:lvlText w:val=""/>
      <w:lvlJc w:val="left"/>
      <w:pPr>
        <w:ind w:left="1920" w:hanging="360"/>
      </w:pPr>
      <w:rPr>
        <w:rFonts w:ascii="Symbol" w:hAnsi="Symbol"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9">
    <w:nsid w:val="446C2389"/>
    <w:multiLevelType w:val="hybridMultilevel"/>
    <w:tmpl w:val="FDDED5AA"/>
    <w:lvl w:ilvl="0" w:tplc="AAC0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5F051BE"/>
    <w:multiLevelType w:val="hybridMultilevel"/>
    <w:tmpl w:val="49468834"/>
    <w:lvl w:ilvl="0" w:tplc="04190011">
      <w:start w:val="1"/>
      <w:numFmt w:val="decimal"/>
      <w:lvlText w:val="%1)"/>
      <w:lvlJc w:val="left"/>
      <w:pPr>
        <w:ind w:left="2880" w:hanging="360"/>
      </w:pPr>
    </w:lvl>
    <w:lvl w:ilvl="1" w:tplc="04190019">
      <w:start w:val="1"/>
      <w:numFmt w:val="lowerLetter"/>
      <w:lvlText w:val="%2."/>
      <w:lvlJc w:val="left"/>
      <w:pPr>
        <w:ind w:left="2164" w:hanging="360"/>
      </w:pPr>
    </w:lvl>
    <w:lvl w:ilvl="2" w:tplc="0419001B">
      <w:start w:val="1"/>
      <w:numFmt w:val="lowerRoman"/>
      <w:lvlText w:val="%3."/>
      <w:lvlJc w:val="right"/>
      <w:pPr>
        <w:ind w:left="2884" w:hanging="180"/>
      </w:pPr>
    </w:lvl>
    <w:lvl w:ilvl="3" w:tplc="0419000F">
      <w:start w:val="1"/>
      <w:numFmt w:val="decimal"/>
      <w:lvlText w:val="%4."/>
      <w:lvlJc w:val="left"/>
      <w:pPr>
        <w:ind w:left="3604" w:hanging="360"/>
      </w:pPr>
    </w:lvl>
    <w:lvl w:ilvl="4" w:tplc="04190019">
      <w:start w:val="1"/>
      <w:numFmt w:val="lowerLetter"/>
      <w:lvlText w:val="%5."/>
      <w:lvlJc w:val="left"/>
      <w:pPr>
        <w:ind w:left="4324" w:hanging="360"/>
      </w:pPr>
    </w:lvl>
    <w:lvl w:ilvl="5" w:tplc="0419001B">
      <w:start w:val="1"/>
      <w:numFmt w:val="lowerRoman"/>
      <w:lvlText w:val="%6."/>
      <w:lvlJc w:val="right"/>
      <w:pPr>
        <w:ind w:left="5044" w:hanging="180"/>
      </w:pPr>
    </w:lvl>
    <w:lvl w:ilvl="6" w:tplc="0419000F">
      <w:start w:val="1"/>
      <w:numFmt w:val="decimal"/>
      <w:lvlText w:val="%7."/>
      <w:lvlJc w:val="left"/>
      <w:pPr>
        <w:ind w:left="5764" w:hanging="360"/>
      </w:pPr>
    </w:lvl>
    <w:lvl w:ilvl="7" w:tplc="04190019">
      <w:start w:val="1"/>
      <w:numFmt w:val="lowerLetter"/>
      <w:lvlText w:val="%8."/>
      <w:lvlJc w:val="left"/>
      <w:pPr>
        <w:ind w:left="6484" w:hanging="360"/>
      </w:pPr>
    </w:lvl>
    <w:lvl w:ilvl="8" w:tplc="0419001B">
      <w:start w:val="1"/>
      <w:numFmt w:val="lowerRoman"/>
      <w:lvlText w:val="%9."/>
      <w:lvlJc w:val="right"/>
      <w:pPr>
        <w:ind w:left="7204" w:hanging="180"/>
      </w:pPr>
    </w:lvl>
  </w:abstractNum>
  <w:abstractNum w:abstractNumId="11">
    <w:nsid w:val="47F71B36"/>
    <w:multiLevelType w:val="hybridMultilevel"/>
    <w:tmpl w:val="13A866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D865890"/>
    <w:multiLevelType w:val="hybridMultilevel"/>
    <w:tmpl w:val="9A6EF83A"/>
    <w:lvl w:ilvl="0" w:tplc="0419000D">
      <w:start w:val="1"/>
      <w:numFmt w:val="bullet"/>
      <w:lvlText w:val=""/>
      <w:lvlJc w:val="left"/>
      <w:pPr>
        <w:ind w:left="1211" w:hanging="360"/>
      </w:pPr>
      <w:rPr>
        <w:rFonts w:ascii="Symbol" w:hAnsi="Symbol" w:hint="default"/>
      </w:rPr>
    </w:lvl>
    <w:lvl w:ilvl="1" w:tplc="04190003">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13">
    <w:nsid w:val="55881D56"/>
    <w:multiLevelType w:val="hybridMultilevel"/>
    <w:tmpl w:val="6BC842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64441C9"/>
    <w:multiLevelType w:val="hybridMultilevel"/>
    <w:tmpl w:val="0C6262D0"/>
    <w:lvl w:ilvl="0" w:tplc="826251D6">
      <w:start w:val="3"/>
      <w:numFmt w:val="bullet"/>
      <w:lvlText w:val=""/>
      <w:lvlJc w:val="left"/>
      <w:pPr>
        <w:ind w:left="720" w:hanging="360"/>
      </w:pPr>
      <w:rPr>
        <w:rFonts w:ascii="Wingdings" w:eastAsiaTheme="minorEastAs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FB29CB"/>
    <w:multiLevelType w:val="hybridMultilevel"/>
    <w:tmpl w:val="36C69398"/>
    <w:lvl w:ilvl="0" w:tplc="A4249B56">
      <w:start w:val="1"/>
      <w:numFmt w:val="decimal"/>
      <w:lvlText w:val="%1)"/>
      <w:lvlJc w:val="left"/>
      <w:pPr>
        <w:tabs>
          <w:tab w:val="num" w:pos="1428"/>
        </w:tabs>
        <w:ind w:left="1428" w:hanging="360"/>
      </w:pPr>
      <w:rPr>
        <w:rFonts w:ascii="Times New Roman" w:hAnsi="Times New Roman" w:cs="Times New Roman"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33C422F"/>
    <w:multiLevelType w:val="hybridMultilevel"/>
    <w:tmpl w:val="42D2E65C"/>
    <w:lvl w:ilvl="0" w:tplc="2B42F39C">
      <w:start w:val="1"/>
      <w:numFmt w:val="upperRoman"/>
      <w:lvlText w:val="%1."/>
      <w:lvlJc w:val="left"/>
      <w:pPr>
        <w:ind w:left="1288" w:hanging="720"/>
      </w:pPr>
      <w:rPr>
        <w:rFonts w:ascii="Times New Roman" w:hAnsi="Times New Roman" w:cs="Times New Roman" w:hint="default"/>
        <w:b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1C16EE"/>
    <w:multiLevelType w:val="hybridMultilevel"/>
    <w:tmpl w:val="D340DEA2"/>
    <w:lvl w:ilvl="0" w:tplc="0419000D">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4"/>
  </w:num>
  <w:num w:numId="3">
    <w:abstractNumId w:val="13"/>
  </w:num>
  <w:num w:numId="4">
    <w:abstractNumId w:val="18"/>
  </w:num>
  <w:num w:numId="5">
    <w:abstractNumId w:val="8"/>
  </w:num>
  <w:num w:numId="6">
    <w:abstractNumId w:val="12"/>
  </w:num>
  <w:num w:numId="7">
    <w:abstractNumId w:val="11"/>
  </w:num>
  <w:num w:numId="8">
    <w:abstractNumId w:val="5"/>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7"/>
  </w:num>
  <w:num w:numId="17">
    <w:abstractNumId w:val="2"/>
  </w:num>
  <w:num w:numId="18">
    <w:abstractNumId w:val="3"/>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321"/>
    <w:rsid w:val="000019BE"/>
    <w:rsid w:val="00002C10"/>
    <w:rsid w:val="00002D53"/>
    <w:rsid w:val="0000313D"/>
    <w:rsid w:val="00004821"/>
    <w:rsid w:val="00006C85"/>
    <w:rsid w:val="00006F10"/>
    <w:rsid w:val="00013229"/>
    <w:rsid w:val="00013561"/>
    <w:rsid w:val="00013776"/>
    <w:rsid w:val="00013B11"/>
    <w:rsid w:val="00013CD4"/>
    <w:rsid w:val="00013ED6"/>
    <w:rsid w:val="000211B1"/>
    <w:rsid w:val="000216BC"/>
    <w:rsid w:val="000271DD"/>
    <w:rsid w:val="00030E47"/>
    <w:rsid w:val="00034731"/>
    <w:rsid w:val="00035378"/>
    <w:rsid w:val="000360FC"/>
    <w:rsid w:val="00040A79"/>
    <w:rsid w:val="0004197E"/>
    <w:rsid w:val="00044501"/>
    <w:rsid w:val="00044E7D"/>
    <w:rsid w:val="00047238"/>
    <w:rsid w:val="00050A9E"/>
    <w:rsid w:val="00051933"/>
    <w:rsid w:val="000550CB"/>
    <w:rsid w:val="0005581E"/>
    <w:rsid w:val="00063480"/>
    <w:rsid w:val="00065753"/>
    <w:rsid w:val="00065A99"/>
    <w:rsid w:val="000714EA"/>
    <w:rsid w:val="00071B2F"/>
    <w:rsid w:val="0007266B"/>
    <w:rsid w:val="00075DB4"/>
    <w:rsid w:val="00083D1D"/>
    <w:rsid w:val="00084CAB"/>
    <w:rsid w:val="00086013"/>
    <w:rsid w:val="00086A50"/>
    <w:rsid w:val="00091558"/>
    <w:rsid w:val="000945E3"/>
    <w:rsid w:val="00095623"/>
    <w:rsid w:val="00095711"/>
    <w:rsid w:val="00096212"/>
    <w:rsid w:val="000A2BA7"/>
    <w:rsid w:val="000A4C71"/>
    <w:rsid w:val="000A61D3"/>
    <w:rsid w:val="000A7B70"/>
    <w:rsid w:val="000B08C0"/>
    <w:rsid w:val="000B1158"/>
    <w:rsid w:val="000B1592"/>
    <w:rsid w:val="000B2824"/>
    <w:rsid w:val="000B2BC5"/>
    <w:rsid w:val="000B2C3C"/>
    <w:rsid w:val="000B4449"/>
    <w:rsid w:val="000B50C8"/>
    <w:rsid w:val="000B5A9B"/>
    <w:rsid w:val="000B7C72"/>
    <w:rsid w:val="000C3314"/>
    <w:rsid w:val="000C4DFD"/>
    <w:rsid w:val="000C69CF"/>
    <w:rsid w:val="000C6C2B"/>
    <w:rsid w:val="000C6C3B"/>
    <w:rsid w:val="000C765B"/>
    <w:rsid w:val="000D0868"/>
    <w:rsid w:val="000D09A4"/>
    <w:rsid w:val="000D0AAC"/>
    <w:rsid w:val="000D0FD6"/>
    <w:rsid w:val="000D1008"/>
    <w:rsid w:val="000D1B69"/>
    <w:rsid w:val="000D219F"/>
    <w:rsid w:val="000E1946"/>
    <w:rsid w:val="000E312D"/>
    <w:rsid w:val="000E3AEB"/>
    <w:rsid w:val="000E3E52"/>
    <w:rsid w:val="000E68E3"/>
    <w:rsid w:val="000E7211"/>
    <w:rsid w:val="000E7814"/>
    <w:rsid w:val="000E7EF2"/>
    <w:rsid w:val="000F2B91"/>
    <w:rsid w:val="000F410F"/>
    <w:rsid w:val="000F5EAF"/>
    <w:rsid w:val="0010197E"/>
    <w:rsid w:val="001020EB"/>
    <w:rsid w:val="001027BF"/>
    <w:rsid w:val="00102EA3"/>
    <w:rsid w:val="00104187"/>
    <w:rsid w:val="00107D16"/>
    <w:rsid w:val="001101B3"/>
    <w:rsid w:val="00112839"/>
    <w:rsid w:val="001128F7"/>
    <w:rsid w:val="00113F82"/>
    <w:rsid w:val="00114B02"/>
    <w:rsid w:val="00117513"/>
    <w:rsid w:val="00121BA8"/>
    <w:rsid w:val="0012317F"/>
    <w:rsid w:val="001265B8"/>
    <w:rsid w:val="00127099"/>
    <w:rsid w:val="00130FBC"/>
    <w:rsid w:val="00131BFA"/>
    <w:rsid w:val="00132114"/>
    <w:rsid w:val="00132FC7"/>
    <w:rsid w:val="001334D8"/>
    <w:rsid w:val="00137F9C"/>
    <w:rsid w:val="001400DB"/>
    <w:rsid w:val="00144542"/>
    <w:rsid w:val="00144628"/>
    <w:rsid w:val="00144BD6"/>
    <w:rsid w:val="00146A7D"/>
    <w:rsid w:val="001470E5"/>
    <w:rsid w:val="0014721D"/>
    <w:rsid w:val="00147270"/>
    <w:rsid w:val="0014751B"/>
    <w:rsid w:val="00150F78"/>
    <w:rsid w:val="00152A30"/>
    <w:rsid w:val="001557F4"/>
    <w:rsid w:val="0015697E"/>
    <w:rsid w:val="00156E18"/>
    <w:rsid w:val="001572D9"/>
    <w:rsid w:val="001575FA"/>
    <w:rsid w:val="001579A6"/>
    <w:rsid w:val="00160111"/>
    <w:rsid w:val="00160C83"/>
    <w:rsid w:val="00162705"/>
    <w:rsid w:val="00164C5A"/>
    <w:rsid w:val="0016591B"/>
    <w:rsid w:val="00170DBE"/>
    <w:rsid w:val="00171B52"/>
    <w:rsid w:val="00172BB6"/>
    <w:rsid w:val="00172CD8"/>
    <w:rsid w:val="00173C86"/>
    <w:rsid w:val="00175476"/>
    <w:rsid w:val="00176855"/>
    <w:rsid w:val="0018135F"/>
    <w:rsid w:val="00182669"/>
    <w:rsid w:val="00183CCC"/>
    <w:rsid w:val="00184356"/>
    <w:rsid w:val="00184E79"/>
    <w:rsid w:val="0018586F"/>
    <w:rsid w:val="0018730D"/>
    <w:rsid w:val="001905D4"/>
    <w:rsid w:val="0019097A"/>
    <w:rsid w:val="00191BD0"/>
    <w:rsid w:val="001963DF"/>
    <w:rsid w:val="001A0510"/>
    <w:rsid w:val="001A0B12"/>
    <w:rsid w:val="001A2872"/>
    <w:rsid w:val="001A2878"/>
    <w:rsid w:val="001A2D8D"/>
    <w:rsid w:val="001A6AF6"/>
    <w:rsid w:val="001A7343"/>
    <w:rsid w:val="001B0123"/>
    <w:rsid w:val="001B0382"/>
    <w:rsid w:val="001B3A0D"/>
    <w:rsid w:val="001B3FC8"/>
    <w:rsid w:val="001C0844"/>
    <w:rsid w:val="001C1E4D"/>
    <w:rsid w:val="001C23CE"/>
    <w:rsid w:val="001C397A"/>
    <w:rsid w:val="001D00BA"/>
    <w:rsid w:val="001D0C28"/>
    <w:rsid w:val="001D2DB5"/>
    <w:rsid w:val="001D5102"/>
    <w:rsid w:val="001D539E"/>
    <w:rsid w:val="001D6CB9"/>
    <w:rsid w:val="001D7702"/>
    <w:rsid w:val="001E09D6"/>
    <w:rsid w:val="001E12A0"/>
    <w:rsid w:val="001E295C"/>
    <w:rsid w:val="001E2A67"/>
    <w:rsid w:val="001E378B"/>
    <w:rsid w:val="001E3D27"/>
    <w:rsid w:val="001E4B96"/>
    <w:rsid w:val="001E4FA0"/>
    <w:rsid w:val="001F09C3"/>
    <w:rsid w:val="001F352A"/>
    <w:rsid w:val="001F4906"/>
    <w:rsid w:val="001F72FD"/>
    <w:rsid w:val="00200C4C"/>
    <w:rsid w:val="00201D7E"/>
    <w:rsid w:val="00202BDA"/>
    <w:rsid w:val="00205B21"/>
    <w:rsid w:val="00206757"/>
    <w:rsid w:val="0020753F"/>
    <w:rsid w:val="002075B3"/>
    <w:rsid w:val="0020779F"/>
    <w:rsid w:val="002109B7"/>
    <w:rsid w:val="00211690"/>
    <w:rsid w:val="00212007"/>
    <w:rsid w:val="002127DD"/>
    <w:rsid w:val="0021465C"/>
    <w:rsid w:val="00214BAB"/>
    <w:rsid w:val="00217437"/>
    <w:rsid w:val="0021766E"/>
    <w:rsid w:val="00223F1E"/>
    <w:rsid w:val="00225358"/>
    <w:rsid w:val="00225846"/>
    <w:rsid w:val="00226BEC"/>
    <w:rsid w:val="00226F50"/>
    <w:rsid w:val="00230D77"/>
    <w:rsid w:val="00231755"/>
    <w:rsid w:val="0023197A"/>
    <w:rsid w:val="00231AA7"/>
    <w:rsid w:val="00232AFA"/>
    <w:rsid w:val="002348C4"/>
    <w:rsid w:val="00236925"/>
    <w:rsid w:val="00236FAA"/>
    <w:rsid w:val="002407C9"/>
    <w:rsid w:val="00240F66"/>
    <w:rsid w:val="0024120C"/>
    <w:rsid w:val="002414DA"/>
    <w:rsid w:val="0024350A"/>
    <w:rsid w:val="00243A88"/>
    <w:rsid w:val="00245782"/>
    <w:rsid w:val="00245D43"/>
    <w:rsid w:val="0024726D"/>
    <w:rsid w:val="0024740D"/>
    <w:rsid w:val="002507E3"/>
    <w:rsid w:val="002535CA"/>
    <w:rsid w:val="002537F6"/>
    <w:rsid w:val="002541FF"/>
    <w:rsid w:val="0025534D"/>
    <w:rsid w:val="002566C8"/>
    <w:rsid w:val="00256FB6"/>
    <w:rsid w:val="00260803"/>
    <w:rsid w:val="00266059"/>
    <w:rsid w:val="00267DB2"/>
    <w:rsid w:val="00267F43"/>
    <w:rsid w:val="00270680"/>
    <w:rsid w:val="00270A57"/>
    <w:rsid w:val="002723CA"/>
    <w:rsid w:val="0027354E"/>
    <w:rsid w:val="00274205"/>
    <w:rsid w:val="00276279"/>
    <w:rsid w:val="00277020"/>
    <w:rsid w:val="002802A0"/>
    <w:rsid w:val="002836CD"/>
    <w:rsid w:val="00284AA6"/>
    <w:rsid w:val="0028650E"/>
    <w:rsid w:val="00286E75"/>
    <w:rsid w:val="002877E0"/>
    <w:rsid w:val="00287877"/>
    <w:rsid w:val="0029141D"/>
    <w:rsid w:val="00292F98"/>
    <w:rsid w:val="00294F7C"/>
    <w:rsid w:val="002970E0"/>
    <w:rsid w:val="002A3580"/>
    <w:rsid w:val="002A6AD1"/>
    <w:rsid w:val="002A7011"/>
    <w:rsid w:val="002B0502"/>
    <w:rsid w:val="002B1459"/>
    <w:rsid w:val="002B1643"/>
    <w:rsid w:val="002B23C8"/>
    <w:rsid w:val="002B3D0F"/>
    <w:rsid w:val="002B5292"/>
    <w:rsid w:val="002B5416"/>
    <w:rsid w:val="002B5FA6"/>
    <w:rsid w:val="002B6800"/>
    <w:rsid w:val="002B7142"/>
    <w:rsid w:val="002B78D9"/>
    <w:rsid w:val="002C0AAC"/>
    <w:rsid w:val="002C1CA4"/>
    <w:rsid w:val="002C3164"/>
    <w:rsid w:val="002C4816"/>
    <w:rsid w:val="002C4AD2"/>
    <w:rsid w:val="002C6BBA"/>
    <w:rsid w:val="002D2FF6"/>
    <w:rsid w:val="002D57AA"/>
    <w:rsid w:val="002D5D0C"/>
    <w:rsid w:val="002E14D9"/>
    <w:rsid w:val="002E4BA3"/>
    <w:rsid w:val="002F0062"/>
    <w:rsid w:val="002F282C"/>
    <w:rsid w:val="002F28D0"/>
    <w:rsid w:val="002F3185"/>
    <w:rsid w:val="002F4A34"/>
    <w:rsid w:val="002F61BC"/>
    <w:rsid w:val="002F7A16"/>
    <w:rsid w:val="00300BE2"/>
    <w:rsid w:val="00300E60"/>
    <w:rsid w:val="00301767"/>
    <w:rsid w:val="00301E34"/>
    <w:rsid w:val="003020DC"/>
    <w:rsid w:val="003021AA"/>
    <w:rsid w:val="00303C4E"/>
    <w:rsid w:val="00305F78"/>
    <w:rsid w:val="0030667D"/>
    <w:rsid w:val="00307B57"/>
    <w:rsid w:val="00307F85"/>
    <w:rsid w:val="0031159D"/>
    <w:rsid w:val="00313662"/>
    <w:rsid w:val="00313BBF"/>
    <w:rsid w:val="0031780E"/>
    <w:rsid w:val="00320FFF"/>
    <w:rsid w:val="00323EBA"/>
    <w:rsid w:val="003265C0"/>
    <w:rsid w:val="00327C0C"/>
    <w:rsid w:val="00331BD4"/>
    <w:rsid w:val="00332939"/>
    <w:rsid w:val="00333FFA"/>
    <w:rsid w:val="00334603"/>
    <w:rsid w:val="00337D9A"/>
    <w:rsid w:val="003426FB"/>
    <w:rsid w:val="0034352C"/>
    <w:rsid w:val="00350F0C"/>
    <w:rsid w:val="003529C9"/>
    <w:rsid w:val="00354B21"/>
    <w:rsid w:val="00354DE2"/>
    <w:rsid w:val="00354FC9"/>
    <w:rsid w:val="00355C22"/>
    <w:rsid w:val="00356DFE"/>
    <w:rsid w:val="003578A2"/>
    <w:rsid w:val="00357C3C"/>
    <w:rsid w:val="00364B6D"/>
    <w:rsid w:val="00370575"/>
    <w:rsid w:val="00370FE4"/>
    <w:rsid w:val="0037139D"/>
    <w:rsid w:val="00371AB0"/>
    <w:rsid w:val="00374978"/>
    <w:rsid w:val="00374F5F"/>
    <w:rsid w:val="00374F62"/>
    <w:rsid w:val="00377502"/>
    <w:rsid w:val="003778C2"/>
    <w:rsid w:val="0038097F"/>
    <w:rsid w:val="003828D1"/>
    <w:rsid w:val="00382FFB"/>
    <w:rsid w:val="003833A5"/>
    <w:rsid w:val="00383C58"/>
    <w:rsid w:val="00384782"/>
    <w:rsid w:val="00385ACE"/>
    <w:rsid w:val="0038697C"/>
    <w:rsid w:val="00387353"/>
    <w:rsid w:val="003908E5"/>
    <w:rsid w:val="00392190"/>
    <w:rsid w:val="00392A53"/>
    <w:rsid w:val="00393B8B"/>
    <w:rsid w:val="00395000"/>
    <w:rsid w:val="003962F1"/>
    <w:rsid w:val="00397D5C"/>
    <w:rsid w:val="003A1D93"/>
    <w:rsid w:val="003A3715"/>
    <w:rsid w:val="003A385F"/>
    <w:rsid w:val="003A481D"/>
    <w:rsid w:val="003A4917"/>
    <w:rsid w:val="003A5474"/>
    <w:rsid w:val="003A7516"/>
    <w:rsid w:val="003A7C8C"/>
    <w:rsid w:val="003A7DE6"/>
    <w:rsid w:val="003B00D4"/>
    <w:rsid w:val="003B01F9"/>
    <w:rsid w:val="003B15A2"/>
    <w:rsid w:val="003B229A"/>
    <w:rsid w:val="003B26E7"/>
    <w:rsid w:val="003B3CC8"/>
    <w:rsid w:val="003B48E1"/>
    <w:rsid w:val="003B4DA4"/>
    <w:rsid w:val="003B5D09"/>
    <w:rsid w:val="003B79AF"/>
    <w:rsid w:val="003B7EA2"/>
    <w:rsid w:val="003C2B9D"/>
    <w:rsid w:val="003C6768"/>
    <w:rsid w:val="003D0895"/>
    <w:rsid w:val="003D15C2"/>
    <w:rsid w:val="003D20C3"/>
    <w:rsid w:val="003D2691"/>
    <w:rsid w:val="003D2EEC"/>
    <w:rsid w:val="003D2F3A"/>
    <w:rsid w:val="003D3B0F"/>
    <w:rsid w:val="003D5F22"/>
    <w:rsid w:val="003E17F6"/>
    <w:rsid w:val="003E3B2C"/>
    <w:rsid w:val="003E5935"/>
    <w:rsid w:val="003E702C"/>
    <w:rsid w:val="003E7437"/>
    <w:rsid w:val="003E7C25"/>
    <w:rsid w:val="003F2349"/>
    <w:rsid w:val="003F2CA6"/>
    <w:rsid w:val="003F2FC8"/>
    <w:rsid w:val="003F3F6A"/>
    <w:rsid w:val="003F78E4"/>
    <w:rsid w:val="003F7CD2"/>
    <w:rsid w:val="004003AC"/>
    <w:rsid w:val="00403B10"/>
    <w:rsid w:val="004045F3"/>
    <w:rsid w:val="00407211"/>
    <w:rsid w:val="00407758"/>
    <w:rsid w:val="00412EDF"/>
    <w:rsid w:val="00414BF6"/>
    <w:rsid w:val="00417025"/>
    <w:rsid w:val="00417FD6"/>
    <w:rsid w:val="00420DB0"/>
    <w:rsid w:val="004218C7"/>
    <w:rsid w:val="004220F6"/>
    <w:rsid w:val="004233B0"/>
    <w:rsid w:val="00423515"/>
    <w:rsid w:val="00424CE6"/>
    <w:rsid w:val="0042763B"/>
    <w:rsid w:val="00430053"/>
    <w:rsid w:val="004310F6"/>
    <w:rsid w:val="00431111"/>
    <w:rsid w:val="0043170D"/>
    <w:rsid w:val="00431A5D"/>
    <w:rsid w:val="00434A02"/>
    <w:rsid w:val="0043645E"/>
    <w:rsid w:val="00436A2E"/>
    <w:rsid w:val="00437670"/>
    <w:rsid w:val="00437CA2"/>
    <w:rsid w:val="004400A1"/>
    <w:rsid w:val="004431BF"/>
    <w:rsid w:val="004471BC"/>
    <w:rsid w:val="00451329"/>
    <w:rsid w:val="00453ED6"/>
    <w:rsid w:val="00455B42"/>
    <w:rsid w:val="0045626A"/>
    <w:rsid w:val="00457432"/>
    <w:rsid w:val="00460254"/>
    <w:rsid w:val="00460985"/>
    <w:rsid w:val="00461EF6"/>
    <w:rsid w:val="00463D98"/>
    <w:rsid w:val="00463E5C"/>
    <w:rsid w:val="004640DD"/>
    <w:rsid w:val="00464FE3"/>
    <w:rsid w:val="00465CE8"/>
    <w:rsid w:val="00465FFF"/>
    <w:rsid w:val="0046640C"/>
    <w:rsid w:val="0046763E"/>
    <w:rsid w:val="0047125C"/>
    <w:rsid w:val="0047199A"/>
    <w:rsid w:val="00471D7C"/>
    <w:rsid w:val="004728B6"/>
    <w:rsid w:val="00473A2F"/>
    <w:rsid w:val="00474019"/>
    <w:rsid w:val="004758DB"/>
    <w:rsid w:val="00476363"/>
    <w:rsid w:val="0047752B"/>
    <w:rsid w:val="0047785D"/>
    <w:rsid w:val="00483E3B"/>
    <w:rsid w:val="0048439E"/>
    <w:rsid w:val="00484C07"/>
    <w:rsid w:val="004850FA"/>
    <w:rsid w:val="00487156"/>
    <w:rsid w:val="00490410"/>
    <w:rsid w:val="004923F6"/>
    <w:rsid w:val="004974DD"/>
    <w:rsid w:val="0049793E"/>
    <w:rsid w:val="004A0079"/>
    <w:rsid w:val="004A2CFC"/>
    <w:rsid w:val="004A5227"/>
    <w:rsid w:val="004A6893"/>
    <w:rsid w:val="004B00A7"/>
    <w:rsid w:val="004B3796"/>
    <w:rsid w:val="004B43F7"/>
    <w:rsid w:val="004B4A35"/>
    <w:rsid w:val="004C1F86"/>
    <w:rsid w:val="004C295D"/>
    <w:rsid w:val="004C445F"/>
    <w:rsid w:val="004C507B"/>
    <w:rsid w:val="004C76D2"/>
    <w:rsid w:val="004D019D"/>
    <w:rsid w:val="004D107D"/>
    <w:rsid w:val="004D436C"/>
    <w:rsid w:val="004E0C30"/>
    <w:rsid w:val="004E6252"/>
    <w:rsid w:val="004E652C"/>
    <w:rsid w:val="004F1710"/>
    <w:rsid w:val="004F3E95"/>
    <w:rsid w:val="004F5BF2"/>
    <w:rsid w:val="004F784C"/>
    <w:rsid w:val="0050186D"/>
    <w:rsid w:val="005023F9"/>
    <w:rsid w:val="00502BC6"/>
    <w:rsid w:val="005071EC"/>
    <w:rsid w:val="0051020F"/>
    <w:rsid w:val="00510703"/>
    <w:rsid w:val="00511BA3"/>
    <w:rsid w:val="00514946"/>
    <w:rsid w:val="00515AF4"/>
    <w:rsid w:val="00517689"/>
    <w:rsid w:val="00520745"/>
    <w:rsid w:val="00522106"/>
    <w:rsid w:val="005267C9"/>
    <w:rsid w:val="005303A3"/>
    <w:rsid w:val="005307DE"/>
    <w:rsid w:val="00530C56"/>
    <w:rsid w:val="0053108A"/>
    <w:rsid w:val="0053179A"/>
    <w:rsid w:val="005376DF"/>
    <w:rsid w:val="00541BEF"/>
    <w:rsid w:val="005420F1"/>
    <w:rsid w:val="0054478F"/>
    <w:rsid w:val="00544903"/>
    <w:rsid w:val="00546505"/>
    <w:rsid w:val="00551408"/>
    <w:rsid w:val="00551601"/>
    <w:rsid w:val="005519FB"/>
    <w:rsid w:val="005551EF"/>
    <w:rsid w:val="00555260"/>
    <w:rsid w:val="00555314"/>
    <w:rsid w:val="005602F0"/>
    <w:rsid w:val="00561C54"/>
    <w:rsid w:val="00562E0C"/>
    <w:rsid w:val="00563DC8"/>
    <w:rsid w:val="0056401D"/>
    <w:rsid w:val="005647FC"/>
    <w:rsid w:val="0056491A"/>
    <w:rsid w:val="005651B6"/>
    <w:rsid w:val="0056590B"/>
    <w:rsid w:val="00565A0C"/>
    <w:rsid w:val="00566519"/>
    <w:rsid w:val="00571FD8"/>
    <w:rsid w:val="00572A54"/>
    <w:rsid w:val="00573BD0"/>
    <w:rsid w:val="005759B3"/>
    <w:rsid w:val="00577944"/>
    <w:rsid w:val="00581BC9"/>
    <w:rsid w:val="005827B9"/>
    <w:rsid w:val="00583328"/>
    <w:rsid w:val="0058594C"/>
    <w:rsid w:val="00590CA9"/>
    <w:rsid w:val="0059140A"/>
    <w:rsid w:val="0059423F"/>
    <w:rsid w:val="0059519E"/>
    <w:rsid w:val="005A187B"/>
    <w:rsid w:val="005A1EDB"/>
    <w:rsid w:val="005A2720"/>
    <w:rsid w:val="005A3E40"/>
    <w:rsid w:val="005A4CB1"/>
    <w:rsid w:val="005A5C08"/>
    <w:rsid w:val="005A7BA5"/>
    <w:rsid w:val="005B13FD"/>
    <w:rsid w:val="005B1EDB"/>
    <w:rsid w:val="005B734E"/>
    <w:rsid w:val="005C1AC9"/>
    <w:rsid w:val="005C3168"/>
    <w:rsid w:val="005C54D8"/>
    <w:rsid w:val="005C75E8"/>
    <w:rsid w:val="005D2400"/>
    <w:rsid w:val="005D26A9"/>
    <w:rsid w:val="005D423A"/>
    <w:rsid w:val="005D75AB"/>
    <w:rsid w:val="005D7B88"/>
    <w:rsid w:val="005E014D"/>
    <w:rsid w:val="005E1F35"/>
    <w:rsid w:val="005F2702"/>
    <w:rsid w:val="005F4A0C"/>
    <w:rsid w:val="005F5099"/>
    <w:rsid w:val="005F5590"/>
    <w:rsid w:val="005F57A1"/>
    <w:rsid w:val="005F622F"/>
    <w:rsid w:val="005F76ED"/>
    <w:rsid w:val="005F7F2D"/>
    <w:rsid w:val="00600FAD"/>
    <w:rsid w:val="006011E7"/>
    <w:rsid w:val="006021F0"/>
    <w:rsid w:val="006033B3"/>
    <w:rsid w:val="00604390"/>
    <w:rsid w:val="00605355"/>
    <w:rsid w:val="006064C8"/>
    <w:rsid w:val="0060670A"/>
    <w:rsid w:val="0060743B"/>
    <w:rsid w:val="006078EA"/>
    <w:rsid w:val="00607D79"/>
    <w:rsid w:val="006101B4"/>
    <w:rsid w:val="0061166D"/>
    <w:rsid w:val="00612D67"/>
    <w:rsid w:val="006157CF"/>
    <w:rsid w:val="00616740"/>
    <w:rsid w:val="006174CA"/>
    <w:rsid w:val="0062072C"/>
    <w:rsid w:val="00622EC6"/>
    <w:rsid w:val="006234E6"/>
    <w:rsid w:val="00623C98"/>
    <w:rsid w:val="00624A71"/>
    <w:rsid w:val="00624FBF"/>
    <w:rsid w:val="0062517A"/>
    <w:rsid w:val="00625950"/>
    <w:rsid w:val="0062677D"/>
    <w:rsid w:val="0062682D"/>
    <w:rsid w:val="006279C0"/>
    <w:rsid w:val="006357D8"/>
    <w:rsid w:val="006369FB"/>
    <w:rsid w:val="006401BF"/>
    <w:rsid w:val="0064136A"/>
    <w:rsid w:val="00641698"/>
    <w:rsid w:val="00642450"/>
    <w:rsid w:val="0064246B"/>
    <w:rsid w:val="0064783D"/>
    <w:rsid w:val="0065019F"/>
    <w:rsid w:val="00653079"/>
    <w:rsid w:val="006564E5"/>
    <w:rsid w:val="006564FC"/>
    <w:rsid w:val="00656A8C"/>
    <w:rsid w:val="00656FA5"/>
    <w:rsid w:val="006602B8"/>
    <w:rsid w:val="0066108A"/>
    <w:rsid w:val="0066310B"/>
    <w:rsid w:val="0066319B"/>
    <w:rsid w:val="0066378D"/>
    <w:rsid w:val="006654BA"/>
    <w:rsid w:val="00666344"/>
    <w:rsid w:val="006672AA"/>
    <w:rsid w:val="00667935"/>
    <w:rsid w:val="00674152"/>
    <w:rsid w:val="00675C83"/>
    <w:rsid w:val="00675CE9"/>
    <w:rsid w:val="006766EA"/>
    <w:rsid w:val="00677348"/>
    <w:rsid w:val="006779D6"/>
    <w:rsid w:val="006779E9"/>
    <w:rsid w:val="00677DB1"/>
    <w:rsid w:val="0068170F"/>
    <w:rsid w:val="006837F8"/>
    <w:rsid w:val="00684A4F"/>
    <w:rsid w:val="00684C19"/>
    <w:rsid w:val="006852E3"/>
    <w:rsid w:val="00685648"/>
    <w:rsid w:val="00685DCE"/>
    <w:rsid w:val="00685EDE"/>
    <w:rsid w:val="006860D2"/>
    <w:rsid w:val="006863C5"/>
    <w:rsid w:val="00686C3D"/>
    <w:rsid w:val="00687FD9"/>
    <w:rsid w:val="006948B9"/>
    <w:rsid w:val="006A06E1"/>
    <w:rsid w:val="006A32B8"/>
    <w:rsid w:val="006A50D0"/>
    <w:rsid w:val="006A7387"/>
    <w:rsid w:val="006A7C05"/>
    <w:rsid w:val="006B036E"/>
    <w:rsid w:val="006B06CE"/>
    <w:rsid w:val="006B0E4A"/>
    <w:rsid w:val="006B1FC3"/>
    <w:rsid w:val="006B3842"/>
    <w:rsid w:val="006B4803"/>
    <w:rsid w:val="006C12B1"/>
    <w:rsid w:val="006C1529"/>
    <w:rsid w:val="006C19F1"/>
    <w:rsid w:val="006C348B"/>
    <w:rsid w:val="006C52C0"/>
    <w:rsid w:val="006C546E"/>
    <w:rsid w:val="006C556B"/>
    <w:rsid w:val="006D011B"/>
    <w:rsid w:val="006D14E1"/>
    <w:rsid w:val="006D1D99"/>
    <w:rsid w:val="006D6CE6"/>
    <w:rsid w:val="006E0767"/>
    <w:rsid w:val="006E083B"/>
    <w:rsid w:val="006E30F2"/>
    <w:rsid w:val="006E3B42"/>
    <w:rsid w:val="006E402C"/>
    <w:rsid w:val="006E67B3"/>
    <w:rsid w:val="006F139A"/>
    <w:rsid w:val="006F18AF"/>
    <w:rsid w:val="00700D45"/>
    <w:rsid w:val="007131DA"/>
    <w:rsid w:val="00713CA8"/>
    <w:rsid w:val="00717916"/>
    <w:rsid w:val="00722E31"/>
    <w:rsid w:val="00723D3D"/>
    <w:rsid w:val="00724E84"/>
    <w:rsid w:val="00725A43"/>
    <w:rsid w:val="0073059E"/>
    <w:rsid w:val="00732F25"/>
    <w:rsid w:val="00732F8F"/>
    <w:rsid w:val="007375C5"/>
    <w:rsid w:val="007379BD"/>
    <w:rsid w:val="007405D2"/>
    <w:rsid w:val="0074751E"/>
    <w:rsid w:val="0074761C"/>
    <w:rsid w:val="007506CF"/>
    <w:rsid w:val="00751175"/>
    <w:rsid w:val="007511A5"/>
    <w:rsid w:val="00754438"/>
    <w:rsid w:val="00754C72"/>
    <w:rsid w:val="007551D8"/>
    <w:rsid w:val="007555CA"/>
    <w:rsid w:val="007556CB"/>
    <w:rsid w:val="00755FD4"/>
    <w:rsid w:val="00757ADE"/>
    <w:rsid w:val="00761A75"/>
    <w:rsid w:val="00761B81"/>
    <w:rsid w:val="007630C4"/>
    <w:rsid w:val="00763672"/>
    <w:rsid w:val="007646A2"/>
    <w:rsid w:val="007677E0"/>
    <w:rsid w:val="00771BF9"/>
    <w:rsid w:val="00773B87"/>
    <w:rsid w:val="007748E4"/>
    <w:rsid w:val="007806FA"/>
    <w:rsid w:val="00782331"/>
    <w:rsid w:val="00784AD1"/>
    <w:rsid w:val="00785318"/>
    <w:rsid w:val="00787446"/>
    <w:rsid w:val="00791C2B"/>
    <w:rsid w:val="0079213E"/>
    <w:rsid w:val="0079310C"/>
    <w:rsid w:val="0079352C"/>
    <w:rsid w:val="0079395E"/>
    <w:rsid w:val="00794F27"/>
    <w:rsid w:val="007A0344"/>
    <w:rsid w:val="007A1D06"/>
    <w:rsid w:val="007A32AF"/>
    <w:rsid w:val="007A454E"/>
    <w:rsid w:val="007A5604"/>
    <w:rsid w:val="007A63CE"/>
    <w:rsid w:val="007A6DC6"/>
    <w:rsid w:val="007A7D6C"/>
    <w:rsid w:val="007A7ECB"/>
    <w:rsid w:val="007B01A7"/>
    <w:rsid w:val="007B0210"/>
    <w:rsid w:val="007B2058"/>
    <w:rsid w:val="007B3B44"/>
    <w:rsid w:val="007B44A8"/>
    <w:rsid w:val="007B5245"/>
    <w:rsid w:val="007B6650"/>
    <w:rsid w:val="007C07ED"/>
    <w:rsid w:val="007C306D"/>
    <w:rsid w:val="007C3489"/>
    <w:rsid w:val="007C3C69"/>
    <w:rsid w:val="007C4480"/>
    <w:rsid w:val="007C5BC4"/>
    <w:rsid w:val="007C5CEA"/>
    <w:rsid w:val="007C6AA9"/>
    <w:rsid w:val="007C6C91"/>
    <w:rsid w:val="007C767C"/>
    <w:rsid w:val="007C7EFF"/>
    <w:rsid w:val="007D26C0"/>
    <w:rsid w:val="007D3072"/>
    <w:rsid w:val="007D3984"/>
    <w:rsid w:val="007E1164"/>
    <w:rsid w:val="007E2837"/>
    <w:rsid w:val="007E2E4D"/>
    <w:rsid w:val="007E35D1"/>
    <w:rsid w:val="007E47B0"/>
    <w:rsid w:val="007E484C"/>
    <w:rsid w:val="007E4B86"/>
    <w:rsid w:val="007E51DB"/>
    <w:rsid w:val="007E56EF"/>
    <w:rsid w:val="007E618A"/>
    <w:rsid w:val="007E67E7"/>
    <w:rsid w:val="007F0C53"/>
    <w:rsid w:val="007F3F1C"/>
    <w:rsid w:val="007F436D"/>
    <w:rsid w:val="007F7D0F"/>
    <w:rsid w:val="00801735"/>
    <w:rsid w:val="00801DDD"/>
    <w:rsid w:val="00801F2D"/>
    <w:rsid w:val="00805A67"/>
    <w:rsid w:val="00806569"/>
    <w:rsid w:val="00806971"/>
    <w:rsid w:val="00810406"/>
    <w:rsid w:val="00811403"/>
    <w:rsid w:val="008124D0"/>
    <w:rsid w:val="0081327A"/>
    <w:rsid w:val="00813321"/>
    <w:rsid w:val="00815207"/>
    <w:rsid w:val="00816398"/>
    <w:rsid w:val="00826AAA"/>
    <w:rsid w:val="008275BE"/>
    <w:rsid w:val="00831251"/>
    <w:rsid w:val="0083146F"/>
    <w:rsid w:val="00831850"/>
    <w:rsid w:val="00832135"/>
    <w:rsid w:val="0083364B"/>
    <w:rsid w:val="0083498B"/>
    <w:rsid w:val="0084390D"/>
    <w:rsid w:val="00846AD7"/>
    <w:rsid w:val="00850CC8"/>
    <w:rsid w:val="008512C9"/>
    <w:rsid w:val="0085637C"/>
    <w:rsid w:val="00856535"/>
    <w:rsid w:val="00857034"/>
    <w:rsid w:val="008607DB"/>
    <w:rsid w:val="008620CE"/>
    <w:rsid w:val="0086221A"/>
    <w:rsid w:val="008626BF"/>
    <w:rsid w:val="00864F09"/>
    <w:rsid w:val="00865397"/>
    <w:rsid w:val="00866891"/>
    <w:rsid w:val="00866DE5"/>
    <w:rsid w:val="00871267"/>
    <w:rsid w:val="00871627"/>
    <w:rsid w:val="008723F4"/>
    <w:rsid w:val="00877876"/>
    <w:rsid w:val="00877B9F"/>
    <w:rsid w:val="00877C0F"/>
    <w:rsid w:val="0088179E"/>
    <w:rsid w:val="00884CE7"/>
    <w:rsid w:val="008867EB"/>
    <w:rsid w:val="00887683"/>
    <w:rsid w:val="0089077A"/>
    <w:rsid w:val="008917F1"/>
    <w:rsid w:val="00894758"/>
    <w:rsid w:val="00895FEB"/>
    <w:rsid w:val="008A0ABB"/>
    <w:rsid w:val="008A45C1"/>
    <w:rsid w:val="008A4BA4"/>
    <w:rsid w:val="008A50A6"/>
    <w:rsid w:val="008A5C35"/>
    <w:rsid w:val="008A7A39"/>
    <w:rsid w:val="008A7C15"/>
    <w:rsid w:val="008A7F53"/>
    <w:rsid w:val="008B1E21"/>
    <w:rsid w:val="008B36E0"/>
    <w:rsid w:val="008B3C25"/>
    <w:rsid w:val="008B68E5"/>
    <w:rsid w:val="008B6956"/>
    <w:rsid w:val="008B72C6"/>
    <w:rsid w:val="008C09D7"/>
    <w:rsid w:val="008C207F"/>
    <w:rsid w:val="008C329E"/>
    <w:rsid w:val="008C4E23"/>
    <w:rsid w:val="008C64B3"/>
    <w:rsid w:val="008C708A"/>
    <w:rsid w:val="008D215B"/>
    <w:rsid w:val="008D5E1C"/>
    <w:rsid w:val="008D6413"/>
    <w:rsid w:val="008D68DE"/>
    <w:rsid w:val="008D6990"/>
    <w:rsid w:val="008D6E64"/>
    <w:rsid w:val="008D7561"/>
    <w:rsid w:val="008D771B"/>
    <w:rsid w:val="008E35B9"/>
    <w:rsid w:val="008E398D"/>
    <w:rsid w:val="008E3A22"/>
    <w:rsid w:val="008E48B6"/>
    <w:rsid w:val="008E49DA"/>
    <w:rsid w:val="008F0FEE"/>
    <w:rsid w:val="008F2103"/>
    <w:rsid w:val="008F5351"/>
    <w:rsid w:val="008F6440"/>
    <w:rsid w:val="008F7183"/>
    <w:rsid w:val="009014AF"/>
    <w:rsid w:val="00902EBF"/>
    <w:rsid w:val="00904354"/>
    <w:rsid w:val="00904A92"/>
    <w:rsid w:val="009063D1"/>
    <w:rsid w:val="00906E22"/>
    <w:rsid w:val="009104AC"/>
    <w:rsid w:val="00912142"/>
    <w:rsid w:val="00914DD0"/>
    <w:rsid w:val="009178DF"/>
    <w:rsid w:val="00921BFB"/>
    <w:rsid w:val="00922923"/>
    <w:rsid w:val="0092457B"/>
    <w:rsid w:val="00925DB7"/>
    <w:rsid w:val="00932305"/>
    <w:rsid w:val="00936769"/>
    <w:rsid w:val="00936B00"/>
    <w:rsid w:val="00936E29"/>
    <w:rsid w:val="009371A4"/>
    <w:rsid w:val="009371AA"/>
    <w:rsid w:val="00937C24"/>
    <w:rsid w:val="0094339E"/>
    <w:rsid w:val="00944F82"/>
    <w:rsid w:val="00945090"/>
    <w:rsid w:val="009472D6"/>
    <w:rsid w:val="009569E4"/>
    <w:rsid w:val="00956D87"/>
    <w:rsid w:val="00957A79"/>
    <w:rsid w:val="00964488"/>
    <w:rsid w:val="0096766C"/>
    <w:rsid w:val="00970FF8"/>
    <w:rsid w:val="00971081"/>
    <w:rsid w:val="00971B9B"/>
    <w:rsid w:val="00973C92"/>
    <w:rsid w:val="00974978"/>
    <w:rsid w:val="00980AD0"/>
    <w:rsid w:val="00981BB6"/>
    <w:rsid w:val="00982D89"/>
    <w:rsid w:val="00982FEC"/>
    <w:rsid w:val="00984B0F"/>
    <w:rsid w:val="00986CBE"/>
    <w:rsid w:val="009920B8"/>
    <w:rsid w:val="00994C1A"/>
    <w:rsid w:val="00994FD4"/>
    <w:rsid w:val="009965A8"/>
    <w:rsid w:val="009A3862"/>
    <w:rsid w:val="009A411B"/>
    <w:rsid w:val="009A53C8"/>
    <w:rsid w:val="009A62E1"/>
    <w:rsid w:val="009A72FE"/>
    <w:rsid w:val="009B2936"/>
    <w:rsid w:val="009B2D9F"/>
    <w:rsid w:val="009B3042"/>
    <w:rsid w:val="009B3806"/>
    <w:rsid w:val="009B40FD"/>
    <w:rsid w:val="009C2161"/>
    <w:rsid w:val="009C2D33"/>
    <w:rsid w:val="009C47BA"/>
    <w:rsid w:val="009D1FEB"/>
    <w:rsid w:val="009D48C9"/>
    <w:rsid w:val="009D6FA6"/>
    <w:rsid w:val="009E1DC7"/>
    <w:rsid w:val="009E2327"/>
    <w:rsid w:val="009E23BA"/>
    <w:rsid w:val="009E604C"/>
    <w:rsid w:val="009E6C26"/>
    <w:rsid w:val="009E6F41"/>
    <w:rsid w:val="009E719A"/>
    <w:rsid w:val="009E7FB8"/>
    <w:rsid w:val="009F15BB"/>
    <w:rsid w:val="009F17B7"/>
    <w:rsid w:val="009F57F4"/>
    <w:rsid w:val="009F65B8"/>
    <w:rsid w:val="009F7A7F"/>
    <w:rsid w:val="00A02A49"/>
    <w:rsid w:val="00A051B0"/>
    <w:rsid w:val="00A057C1"/>
    <w:rsid w:val="00A066E2"/>
    <w:rsid w:val="00A0725F"/>
    <w:rsid w:val="00A12C48"/>
    <w:rsid w:val="00A12ED6"/>
    <w:rsid w:val="00A17791"/>
    <w:rsid w:val="00A21059"/>
    <w:rsid w:val="00A220D9"/>
    <w:rsid w:val="00A23E7F"/>
    <w:rsid w:val="00A241C6"/>
    <w:rsid w:val="00A250CD"/>
    <w:rsid w:val="00A25B69"/>
    <w:rsid w:val="00A2749F"/>
    <w:rsid w:val="00A30F12"/>
    <w:rsid w:val="00A323F1"/>
    <w:rsid w:val="00A3423E"/>
    <w:rsid w:val="00A4272E"/>
    <w:rsid w:val="00A458E1"/>
    <w:rsid w:val="00A52206"/>
    <w:rsid w:val="00A52E50"/>
    <w:rsid w:val="00A535BD"/>
    <w:rsid w:val="00A56D95"/>
    <w:rsid w:val="00A57F87"/>
    <w:rsid w:val="00A630A9"/>
    <w:rsid w:val="00A63EB6"/>
    <w:rsid w:val="00A65282"/>
    <w:rsid w:val="00A6592E"/>
    <w:rsid w:val="00A676E0"/>
    <w:rsid w:val="00A70E7A"/>
    <w:rsid w:val="00A717A4"/>
    <w:rsid w:val="00A7787A"/>
    <w:rsid w:val="00A80EEF"/>
    <w:rsid w:val="00A824AB"/>
    <w:rsid w:val="00A83E14"/>
    <w:rsid w:val="00A841D2"/>
    <w:rsid w:val="00A84504"/>
    <w:rsid w:val="00A85218"/>
    <w:rsid w:val="00A855F0"/>
    <w:rsid w:val="00A858DA"/>
    <w:rsid w:val="00A86543"/>
    <w:rsid w:val="00A9044C"/>
    <w:rsid w:val="00A909BE"/>
    <w:rsid w:val="00A9151A"/>
    <w:rsid w:val="00A919BD"/>
    <w:rsid w:val="00A91DB7"/>
    <w:rsid w:val="00A925DD"/>
    <w:rsid w:val="00A977C9"/>
    <w:rsid w:val="00AA0A2C"/>
    <w:rsid w:val="00AA254D"/>
    <w:rsid w:val="00AA28B6"/>
    <w:rsid w:val="00AA2E61"/>
    <w:rsid w:val="00AA49BA"/>
    <w:rsid w:val="00AA540F"/>
    <w:rsid w:val="00AA6112"/>
    <w:rsid w:val="00AA6FC6"/>
    <w:rsid w:val="00AB034E"/>
    <w:rsid w:val="00AB305E"/>
    <w:rsid w:val="00AB325F"/>
    <w:rsid w:val="00AB593D"/>
    <w:rsid w:val="00AB5CE0"/>
    <w:rsid w:val="00AB6B79"/>
    <w:rsid w:val="00AC0F2E"/>
    <w:rsid w:val="00AC35B7"/>
    <w:rsid w:val="00AC6F28"/>
    <w:rsid w:val="00AD310B"/>
    <w:rsid w:val="00AD39D2"/>
    <w:rsid w:val="00AD4E21"/>
    <w:rsid w:val="00AD5832"/>
    <w:rsid w:val="00AE0C11"/>
    <w:rsid w:val="00AE198F"/>
    <w:rsid w:val="00AE22BD"/>
    <w:rsid w:val="00AE4C9C"/>
    <w:rsid w:val="00AE5B81"/>
    <w:rsid w:val="00AE6C7A"/>
    <w:rsid w:val="00AF23D5"/>
    <w:rsid w:val="00AF249A"/>
    <w:rsid w:val="00AF37DD"/>
    <w:rsid w:val="00AF3CA9"/>
    <w:rsid w:val="00AF49E9"/>
    <w:rsid w:val="00AF576F"/>
    <w:rsid w:val="00AF694F"/>
    <w:rsid w:val="00B03B9B"/>
    <w:rsid w:val="00B05759"/>
    <w:rsid w:val="00B06F6D"/>
    <w:rsid w:val="00B10C4B"/>
    <w:rsid w:val="00B125E3"/>
    <w:rsid w:val="00B1312B"/>
    <w:rsid w:val="00B15D78"/>
    <w:rsid w:val="00B15F67"/>
    <w:rsid w:val="00B167D5"/>
    <w:rsid w:val="00B17256"/>
    <w:rsid w:val="00B2172F"/>
    <w:rsid w:val="00B22042"/>
    <w:rsid w:val="00B22CC3"/>
    <w:rsid w:val="00B22D26"/>
    <w:rsid w:val="00B2339F"/>
    <w:rsid w:val="00B25938"/>
    <w:rsid w:val="00B25C06"/>
    <w:rsid w:val="00B25CD0"/>
    <w:rsid w:val="00B26FFA"/>
    <w:rsid w:val="00B27F62"/>
    <w:rsid w:val="00B310C4"/>
    <w:rsid w:val="00B3189A"/>
    <w:rsid w:val="00B33274"/>
    <w:rsid w:val="00B33CC6"/>
    <w:rsid w:val="00B44973"/>
    <w:rsid w:val="00B46943"/>
    <w:rsid w:val="00B46FF9"/>
    <w:rsid w:val="00B470BD"/>
    <w:rsid w:val="00B472C5"/>
    <w:rsid w:val="00B51564"/>
    <w:rsid w:val="00B532E5"/>
    <w:rsid w:val="00B55230"/>
    <w:rsid w:val="00B56911"/>
    <w:rsid w:val="00B6151B"/>
    <w:rsid w:val="00B6327A"/>
    <w:rsid w:val="00B76D36"/>
    <w:rsid w:val="00B81D8A"/>
    <w:rsid w:val="00B84A81"/>
    <w:rsid w:val="00B86678"/>
    <w:rsid w:val="00B90452"/>
    <w:rsid w:val="00B904F6"/>
    <w:rsid w:val="00B90923"/>
    <w:rsid w:val="00B90D44"/>
    <w:rsid w:val="00B92971"/>
    <w:rsid w:val="00B936D5"/>
    <w:rsid w:val="00B938B6"/>
    <w:rsid w:val="00B952A2"/>
    <w:rsid w:val="00B96283"/>
    <w:rsid w:val="00B96A21"/>
    <w:rsid w:val="00BA0566"/>
    <w:rsid w:val="00BA1213"/>
    <w:rsid w:val="00BA37EF"/>
    <w:rsid w:val="00BA462B"/>
    <w:rsid w:val="00BA58A5"/>
    <w:rsid w:val="00BA5F41"/>
    <w:rsid w:val="00BA6FA0"/>
    <w:rsid w:val="00BB3C0A"/>
    <w:rsid w:val="00BB4B2C"/>
    <w:rsid w:val="00BB5A8B"/>
    <w:rsid w:val="00BB64A0"/>
    <w:rsid w:val="00BB71BF"/>
    <w:rsid w:val="00BC13B4"/>
    <w:rsid w:val="00BC15E8"/>
    <w:rsid w:val="00BC1CD9"/>
    <w:rsid w:val="00BC31FD"/>
    <w:rsid w:val="00BC4069"/>
    <w:rsid w:val="00BC47EA"/>
    <w:rsid w:val="00BC736C"/>
    <w:rsid w:val="00BD0695"/>
    <w:rsid w:val="00BD1086"/>
    <w:rsid w:val="00BD2F08"/>
    <w:rsid w:val="00BD4A43"/>
    <w:rsid w:val="00BD4AAA"/>
    <w:rsid w:val="00BD5A36"/>
    <w:rsid w:val="00BD6519"/>
    <w:rsid w:val="00BE1BE4"/>
    <w:rsid w:val="00BE775E"/>
    <w:rsid w:val="00BF2E77"/>
    <w:rsid w:val="00BF3092"/>
    <w:rsid w:val="00BF3537"/>
    <w:rsid w:val="00BF6B56"/>
    <w:rsid w:val="00BF7840"/>
    <w:rsid w:val="00C01473"/>
    <w:rsid w:val="00C02639"/>
    <w:rsid w:val="00C052F8"/>
    <w:rsid w:val="00C05AAB"/>
    <w:rsid w:val="00C05E4B"/>
    <w:rsid w:val="00C10013"/>
    <w:rsid w:val="00C1064C"/>
    <w:rsid w:val="00C13655"/>
    <w:rsid w:val="00C14DFB"/>
    <w:rsid w:val="00C15B19"/>
    <w:rsid w:val="00C210AE"/>
    <w:rsid w:val="00C22239"/>
    <w:rsid w:val="00C25D16"/>
    <w:rsid w:val="00C27764"/>
    <w:rsid w:val="00C27EC6"/>
    <w:rsid w:val="00C30411"/>
    <w:rsid w:val="00C32EFA"/>
    <w:rsid w:val="00C336CD"/>
    <w:rsid w:val="00C34567"/>
    <w:rsid w:val="00C350C1"/>
    <w:rsid w:val="00C35C81"/>
    <w:rsid w:val="00C3659E"/>
    <w:rsid w:val="00C36D72"/>
    <w:rsid w:val="00C42387"/>
    <w:rsid w:val="00C42FB0"/>
    <w:rsid w:val="00C43303"/>
    <w:rsid w:val="00C43519"/>
    <w:rsid w:val="00C451C3"/>
    <w:rsid w:val="00C50C45"/>
    <w:rsid w:val="00C52354"/>
    <w:rsid w:val="00C52592"/>
    <w:rsid w:val="00C52B68"/>
    <w:rsid w:val="00C533D8"/>
    <w:rsid w:val="00C540E0"/>
    <w:rsid w:val="00C566BE"/>
    <w:rsid w:val="00C56F10"/>
    <w:rsid w:val="00C6333E"/>
    <w:rsid w:val="00C66079"/>
    <w:rsid w:val="00C660EF"/>
    <w:rsid w:val="00C717AD"/>
    <w:rsid w:val="00C71C62"/>
    <w:rsid w:val="00C74170"/>
    <w:rsid w:val="00C80CC4"/>
    <w:rsid w:val="00C8230A"/>
    <w:rsid w:val="00C83EBA"/>
    <w:rsid w:val="00C86E23"/>
    <w:rsid w:val="00C90E00"/>
    <w:rsid w:val="00C9321B"/>
    <w:rsid w:val="00C95DD2"/>
    <w:rsid w:val="00C96B54"/>
    <w:rsid w:val="00C96B9D"/>
    <w:rsid w:val="00CA159A"/>
    <w:rsid w:val="00CA1C8E"/>
    <w:rsid w:val="00CA367A"/>
    <w:rsid w:val="00CA3C9F"/>
    <w:rsid w:val="00CA3CCF"/>
    <w:rsid w:val="00CA54FC"/>
    <w:rsid w:val="00CA5ED3"/>
    <w:rsid w:val="00CA5F68"/>
    <w:rsid w:val="00CB064A"/>
    <w:rsid w:val="00CC023C"/>
    <w:rsid w:val="00CC144E"/>
    <w:rsid w:val="00CC3D19"/>
    <w:rsid w:val="00CC5FE4"/>
    <w:rsid w:val="00CC7191"/>
    <w:rsid w:val="00CD2941"/>
    <w:rsid w:val="00CD462B"/>
    <w:rsid w:val="00CD5885"/>
    <w:rsid w:val="00CD7042"/>
    <w:rsid w:val="00CD73F6"/>
    <w:rsid w:val="00CD79B6"/>
    <w:rsid w:val="00CE0619"/>
    <w:rsid w:val="00CE0A40"/>
    <w:rsid w:val="00CE216B"/>
    <w:rsid w:val="00CE23CB"/>
    <w:rsid w:val="00CE4AB2"/>
    <w:rsid w:val="00CE56F3"/>
    <w:rsid w:val="00CE5B4A"/>
    <w:rsid w:val="00CE6540"/>
    <w:rsid w:val="00CF0430"/>
    <w:rsid w:val="00CF1F8C"/>
    <w:rsid w:val="00CF3E6E"/>
    <w:rsid w:val="00CF57D4"/>
    <w:rsid w:val="00CF6966"/>
    <w:rsid w:val="00CF6E65"/>
    <w:rsid w:val="00CF704C"/>
    <w:rsid w:val="00CF72C0"/>
    <w:rsid w:val="00D007E7"/>
    <w:rsid w:val="00D052D4"/>
    <w:rsid w:val="00D05D4F"/>
    <w:rsid w:val="00D10702"/>
    <w:rsid w:val="00D112A2"/>
    <w:rsid w:val="00D1157A"/>
    <w:rsid w:val="00D11DBF"/>
    <w:rsid w:val="00D13842"/>
    <w:rsid w:val="00D14B7E"/>
    <w:rsid w:val="00D1541D"/>
    <w:rsid w:val="00D17621"/>
    <w:rsid w:val="00D22663"/>
    <w:rsid w:val="00D251F2"/>
    <w:rsid w:val="00D252F3"/>
    <w:rsid w:val="00D25E1B"/>
    <w:rsid w:val="00D26E94"/>
    <w:rsid w:val="00D311BD"/>
    <w:rsid w:val="00D3284F"/>
    <w:rsid w:val="00D33B22"/>
    <w:rsid w:val="00D35524"/>
    <w:rsid w:val="00D35D07"/>
    <w:rsid w:val="00D37A40"/>
    <w:rsid w:val="00D4370B"/>
    <w:rsid w:val="00D43C29"/>
    <w:rsid w:val="00D45613"/>
    <w:rsid w:val="00D46930"/>
    <w:rsid w:val="00D46B13"/>
    <w:rsid w:val="00D46B79"/>
    <w:rsid w:val="00D505C5"/>
    <w:rsid w:val="00D51FB7"/>
    <w:rsid w:val="00D55E3C"/>
    <w:rsid w:val="00D560B8"/>
    <w:rsid w:val="00D56F45"/>
    <w:rsid w:val="00D60D1C"/>
    <w:rsid w:val="00D6159B"/>
    <w:rsid w:val="00D615C4"/>
    <w:rsid w:val="00D63BAD"/>
    <w:rsid w:val="00D64ADB"/>
    <w:rsid w:val="00D6562E"/>
    <w:rsid w:val="00D662DC"/>
    <w:rsid w:val="00D67091"/>
    <w:rsid w:val="00D71F26"/>
    <w:rsid w:val="00D7425D"/>
    <w:rsid w:val="00D80D8B"/>
    <w:rsid w:val="00D84BEB"/>
    <w:rsid w:val="00D85433"/>
    <w:rsid w:val="00D85EB0"/>
    <w:rsid w:val="00D87659"/>
    <w:rsid w:val="00D87F29"/>
    <w:rsid w:val="00D914B4"/>
    <w:rsid w:val="00D9180A"/>
    <w:rsid w:val="00D95090"/>
    <w:rsid w:val="00D958BA"/>
    <w:rsid w:val="00DA05D8"/>
    <w:rsid w:val="00DA68D6"/>
    <w:rsid w:val="00DA6CB8"/>
    <w:rsid w:val="00DB0D76"/>
    <w:rsid w:val="00DB0DF6"/>
    <w:rsid w:val="00DB1A20"/>
    <w:rsid w:val="00DB1E82"/>
    <w:rsid w:val="00DB410E"/>
    <w:rsid w:val="00DB4D66"/>
    <w:rsid w:val="00DB732D"/>
    <w:rsid w:val="00DC1462"/>
    <w:rsid w:val="00DC1CBA"/>
    <w:rsid w:val="00DC248F"/>
    <w:rsid w:val="00DC35A7"/>
    <w:rsid w:val="00DC429C"/>
    <w:rsid w:val="00DC42FB"/>
    <w:rsid w:val="00DC4F5E"/>
    <w:rsid w:val="00DC5281"/>
    <w:rsid w:val="00DC732B"/>
    <w:rsid w:val="00DC7614"/>
    <w:rsid w:val="00DC7B5A"/>
    <w:rsid w:val="00DD0A93"/>
    <w:rsid w:val="00DD3995"/>
    <w:rsid w:val="00DD4AD9"/>
    <w:rsid w:val="00DD6FFA"/>
    <w:rsid w:val="00DE0138"/>
    <w:rsid w:val="00DE1D3B"/>
    <w:rsid w:val="00DE1DFC"/>
    <w:rsid w:val="00DE2C76"/>
    <w:rsid w:val="00DE3557"/>
    <w:rsid w:val="00DE49E4"/>
    <w:rsid w:val="00DE6821"/>
    <w:rsid w:val="00DE698C"/>
    <w:rsid w:val="00DE785A"/>
    <w:rsid w:val="00DF049D"/>
    <w:rsid w:val="00DF6B2C"/>
    <w:rsid w:val="00E00799"/>
    <w:rsid w:val="00E04392"/>
    <w:rsid w:val="00E04A47"/>
    <w:rsid w:val="00E04F4C"/>
    <w:rsid w:val="00E05B8A"/>
    <w:rsid w:val="00E06083"/>
    <w:rsid w:val="00E13FA6"/>
    <w:rsid w:val="00E170E7"/>
    <w:rsid w:val="00E174A5"/>
    <w:rsid w:val="00E241E0"/>
    <w:rsid w:val="00E24A10"/>
    <w:rsid w:val="00E24DEB"/>
    <w:rsid w:val="00E2621A"/>
    <w:rsid w:val="00E3134A"/>
    <w:rsid w:val="00E31B5F"/>
    <w:rsid w:val="00E32026"/>
    <w:rsid w:val="00E32545"/>
    <w:rsid w:val="00E34BED"/>
    <w:rsid w:val="00E34D42"/>
    <w:rsid w:val="00E35E53"/>
    <w:rsid w:val="00E364BE"/>
    <w:rsid w:val="00E37D0F"/>
    <w:rsid w:val="00E42798"/>
    <w:rsid w:val="00E439F2"/>
    <w:rsid w:val="00E440FA"/>
    <w:rsid w:val="00E45D30"/>
    <w:rsid w:val="00E468B9"/>
    <w:rsid w:val="00E46C02"/>
    <w:rsid w:val="00E47690"/>
    <w:rsid w:val="00E47ABB"/>
    <w:rsid w:val="00E5135B"/>
    <w:rsid w:val="00E52046"/>
    <w:rsid w:val="00E530DC"/>
    <w:rsid w:val="00E54E7B"/>
    <w:rsid w:val="00E55915"/>
    <w:rsid w:val="00E5754E"/>
    <w:rsid w:val="00E6010E"/>
    <w:rsid w:val="00E60EE3"/>
    <w:rsid w:val="00E617E7"/>
    <w:rsid w:val="00E62357"/>
    <w:rsid w:val="00E641EB"/>
    <w:rsid w:val="00E66C86"/>
    <w:rsid w:val="00E6764D"/>
    <w:rsid w:val="00E71B6E"/>
    <w:rsid w:val="00E71C49"/>
    <w:rsid w:val="00E725AD"/>
    <w:rsid w:val="00E732FD"/>
    <w:rsid w:val="00E733F2"/>
    <w:rsid w:val="00E76CD2"/>
    <w:rsid w:val="00E77FA5"/>
    <w:rsid w:val="00E84C7C"/>
    <w:rsid w:val="00E86917"/>
    <w:rsid w:val="00E913D0"/>
    <w:rsid w:val="00E953E3"/>
    <w:rsid w:val="00E9658C"/>
    <w:rsid w:val="00E9780A"/>
    <w:rsid w:val="00EA10EE"/>
    <w:rsid w:val="00EA35D8"/>
    <w:rsid w:val="00EA3F61"/>
    <w:rsid w:val="00EA5249"/>
    <w:rsid w:val="00EB088E"/>
    <w:rsid w:val="00EB09DF"/>
    <w:rsid w:val="00EB0A92"/>
    <w:rsid w:val="00EB1498"/>
    <w:rsid w:val="00EB1BD2"/>
    <w:rsid w:val="00EB58C0"/>
    <w:rsid w:val="00EB5ADA"/>
    <w:rsid w:val="00EB628C"/>
    <w:rsid w:val="00EB7FD3"/>
    <w:rsid w:val="00EC0181"/>
    <w:rsid w:val="00EC0335"/>
    <w:rsid w:val="00EC04E7"/>
    <w:rsid w:val="00EC179E"/>
    <w:rsid w:val="00EC1803"/>
    <w:rsid w:val="00EC450A"/>
    <w:rsid w:val="00EC496A"/>
    <w:rsid w:val="00EC56FD"/>
    <w:rsid w:val="00EC6A72"/>
    <w:rsid w:val="00EC6ADB"/>
    <w:rsid w:val="00EC76A9"/>
    <w:rsid w:val="00ED109A"/>
    <w:rsid w:val="00ED1E41"/>
    <w:rsid w:val="00ED3484"/>
    <w:rsid w:val="00ED3C65"/>
    <w:rsid w:val="00ED3FB5"/>
    <w:rsid w:val="00ED4311"/>
    <w:rsid w:val="00ED4551"/>
    <w:rsid w:val="00ED61D9"/>
    <w:rsid w:val="00EE3C54"/>
    <w:rsid w:val="00EE67B6"/>
    <w:rsid w:val="00EE6D74"/>
    <w:rsid w:val="00EE7066"/>
    <w:rsid w:val="00EF0CA9"/>
    <w:rsid w:val="00EF1326"/>
    <w:rsid w:val="00EF2611"/>
    <w:rsid w:val="00EF3C2A"/>
    <w:rsid w:val="00EF3E95"/>
    <w:rsid w:val="00EF3EAF"/>
    <w:rsid w:val="00EF5F53"/>
    <w:rsid w:val="00EF67F8"/>
    <w:rsid w:val="00EF7BF0"/>
    <w:rsid w:val="00F03913"/>
    <w:rsid w:val="00F04CE0"/>
    <w:rsid w:val="00F05BBE"/>
    <w:rsid w:val="00F06BFD"/>
    <w:rsid w:val="00F10D28"/>
    <w:rsid w:val="00F10F05"/>
    <w:rsid w:val="00F11586"/>
    <w:rsid w:val="00F12A5F"/>
    <w:rsid w:val="00F22A2E"/>
    <w:rsid w:val="00F22E0A"/>
    <w:rsid w:val="00F2339D"/>
    <w:rsid w:val="00F25812"/>
    <w:rsid w:val="00F26B83"/>
    <w:rsid w:val="00F32622"/>
    <w:rsid w:val="00F33BA5"/>
    <w:rsid w:val="00F34435"/>
    <w:rsid w:val="00F34E74"/>
    <w:rsid w:val="00F36918"/>
    <w:rsid w:val="00F36F16"/>
    <w:rsid w:val="00F3703F"/>
    <w:rsid w:val="00F377E9"/>
    <w:rsid w:val="00F37E0F"/>
    <w:rsid w:val="00F37EFE"/>
    <w:rsid w:val="00F40171"/>
    <w:rsid w:val="00F41B91"/>
    <w:rsid w:val="00F42A15"/>
    <w:rsid w:val="00F43D3A"/>
    <w:rsid w:val="00F453A4"/>
    <w:rsid w:val="00F457EE"/>
    <w:rsid w:val="00F4615C"/>
    <w:rsid w:val="00F4762E"/>
    <w:rsid w:val="00F61C73"/>
    <w:rsid w:val="00F63E5D"/>
    <w:rsid w:val="00F6640B"/>
    <w:rsid w:val="00F710CF"/>
    <w:rsid w:val="00F72A93"/>
    <w:rsid w:val="00F7357E"/>
    <w:rsid w:val="00F761B8"/>
    <w:rsid w:val="00F76488"/>
    <w:rsid w:val="00F77B1D"/>
    <w:rsid w:val="00F77EAA"/>
    <w:rsid w:val="00F858A9"/>
    <w:rsid w:val="00F8629C"/>
    <w:rsid w:val="00F91A54"/>
    <w:rsid w:val="00F91C35"/>
    <w:rsid w:val="00F94797"/>
    <w:rsid w:val="00F94978"/>
    <w:rsid w:val="00F94A6F"/>
    <w:rsid w:val="00FA0723"/>
    <w:rsid w:val="00FA36C9"/>
    <w:rsid w:val="00FA50F1"/>
    <w:rsid w:val="00FA6D1A"/>
    <w:rsid w:val="00FB3664"/>
    <w:rsid w:val="00FC0729"/>
    <w:rsid w:val="00FC0CD8"/>
    <w:rsid w:val="00FC0DD3"/>
    <w:rsid w:val="00FC5B80"/>
    <w:rsid w:val="00FC7A06"/>
    <w:rsid w:val="00FD0479"/>
    <w:rsid w:val="00FD0DA4"/>
    <w:rsid w:val="00FD1A35"/>
    <w:rsid w:val="00FD5613"/>
    <w:rsid w:val="00FE4B1A"/>
    <w:rsid w:val="00FE62CF"/>
    <w:rsid w:val="00FF1D14"/>
    <w:rsid w:val="00FF2ECB"/>
    <w:rsid w:val="00FF32F6"/>
    <w:rsid w:val="00FF43EA"/>
    <w:rsid w:val="00FF447F"/>
    <w:rsid w:val="00FF47FE"/>
    <w:rsid w:val="00FF491B"/>
    <w:rsid w:val="00FF4EC3"/>
    <w:rsid w:val="00FF52BE"/>
    <w:rsid w:val="00FF5435"/>
    <w:rsid w:val="00FF65E9"/>
    <w:rsid w:val="00FF7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56"/>
    <w:pPr>
      <w:widowControl w:val="0"/>
      <w:autoSpaceDE w:val="0"/>
      <w:autoSpaceDN w:val="0"/>
      <w:adjustRightInd w:val="0"/>
      <w:spacing w:after="0" w:line="240" w:lineRule="auto"/>
    </w:pPr>
    <w:rPr>
      <w:rFonts w:ascii="Arial" w:hAnsi="Arial" w:cs="Arial"/>
      <w:sz w:val="24"/>
      <w:szCs w:val="24"/>
    </w:rPr>
  </w:style>
  <w:style w:type="paragraph" w:styleId="1">
    <w:name w:val="heading 1"/>
    <w:basedOn w:val="a"/>
    <w:next w:val="a"/>
    <w:link w:val="10"/>
    <w:uiPriority w:val="99"/>
    <w:qFormat/>
    <w:rsid w:val="00BF6B56"/>
    <w:pPr>
      <w:spacing w:before="108" w:after="108"/>
      <w:jc w:val="center"/>
      <w:outlineLvl w:val="0"/>
    </w:pPr>
    <w:rPr>
      <w:b/>
      <w:bCs/>
      <w:color w:val="000080"/>
    </w:rPr>
  </w:style>
  <w:style w:type="paragraph" w:styleId="2">
    <w:name w:val="heading 2"/>
    <w:basedOn w:val="1"/>
    <w:next w:val="a"/>
    <w:link w:val="20"/>
    <w:uiPriority w:val="99"/>
    <w:qFormat/>
    <w:rsid w:val="00BF6B56"/>
    <w:pPr>
      <w:spacing w:before="0" w:after="0"/>
      <w:jc w:val="both"/>
      <w:outlineLvl w:val="1"/>
    </w:pPr>
    <w:rPr>
      <w:b w:val="0"/>
      <w:bCs w:val="0"/>
      <w:color w:val="auto"/>
    </w:rPr>
  </w:style>
  <w:style w:type="paragraph" w:styleId="3">
    <w:name w:val="heading 3"/>
    <w:basedOn w:val="2"/>
    <w:next w:val="a"/>
    <w:link w:val="30"/>
    <w:uiPriority w:val="99"/>
    <w:qFormat/>
    <w:rsid w:val="00BF6B56"/>
    <w:pPr>
      <w:outlineLvl w:val="2"/>
    </w:pPr>
  </w:style>
  <w:style w:type="paragraph" w:styleId="4">
    <w:name w:val="heading 4"/>
    <w:basedOn w:val="3"/>
    <w:next w:val="a"/>
    <w:link w:val="40"/>
    <w:uiPriority w:val="99"/>
    <w:qFormat/>
    <w:rsid w:val="00BF6B56"/>
    <w:pPr>
      <w:outlineLvl w:val="3"/>
    </w:pPr>
  </w:style>
  <w:style w:type="paragraph" w:styleId="5">
    <w:name w:val="heading 5"/>
    <w:basedOn w:val="a"/>
    <w:next w:val="a"/>
    <w:link w:val="50"/>
    <w:uiPriority w:val="9"/>
    <w:semiHidden/>
    <w:unhideWhenUsed/>
    <w:qFormat/>
    <w:rsid w:val="0050186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F6B56"/>
    <w:rPr>
      <w:b/>
      <w:bCs/>
      <w:color w:val="000080"/>
    </w:rPr>
  </w:style>
  <w:style w:type="character" w:customStyle="1" w:styleId="a4">
    <w:name w:val="Гипертекстовая ссылка"/>
    <w:basedOn w:val="a3"/>
    <w:uiPriority w:val="99"/>
    <w:rsid w:val="00BF6B56"/>
    <w:rPr>
      <w:color w:val="008000"/>
    </w:rPr>
  </w:style>
  <w:style w:type="character" w:customStyle="1" w:styleId="a5">
    <w:name w:val="Активная гипертекстовая ссылка"/>
    <w:basedOn w:val="a4"/>
    <w:uiPriority w:val="99"/>
    <w:rsid w:val="00BF6B56"/>
    <w:rPr>
      <w:u w:val="single"/>
    </w:rPr>
  </w:style>
  <w:style w:type="paragraph" w:customStyle="1" w:styleId="a6">
    <w:name w:val="Внимание: Криминал!!"/>
    <w:basedOn w:val="a"/>
    <w:next w:val="a"/>
    <w:uiPriority w:val="99"/>
    <w:rsid w:val="00BF6B56"/>
    <w:pPr>
      <w:jc w:val="both"/>
    </w:pPr>
  </w:style>
  <w:style w:type="paragraph" w:customStyle="1" w:styleId="a7">
    <w:name w:val="Внимание: недобросовестность!"/>
    <w:basedOn w:val="a"/>
    <w:next w:val="a"/>
    <w:uiPriority w:val="99"/>
    <w:rsid w:val="00BF6B56"/>
    <w:pPr>
      <w:jc w:val="both"/>
    </w:pPr>
  </w:style>
  <w:style w:type="paragraph" w:customStyle="1" w:styleId="a8">
    <w:name w:val="Основное меню (преемственное)"/>
    <w:basedOn w:val="a"/>
    <w:next w:val="a"/>
    <w:uiPriority w:val="99"/>
    <w:rsid w:val="00BF6B56"/>
    <w:pPr>
      <w:jc w:val="both"/>
    </w:pPr>
    <w:rPr>
      <w:rFonts w:ascii="Verdana" w:hAnsi="Verdana" w:cs="Verdana"/>
    </w:rPr>
  </w:style>
  <w:style w:type="paragraph" w:customStyle="1" w:styleId="a9">
    <w:name w:val="Заголовок"/>
    <w:basedOn w:val="a8"/>
    <w:next w:val="a"/>
    <w:uiPriority w:val="99"/>
    <w:rsid w:val="00BF6B56"/>
    <w:rPr>
      <w:rFonts w:ascii="Arial" w:hAnsi="Arial" w:cs="Arial"/>
      <w:b/>
      <w:bCs/>
      <w:color w:val="C0C0C0"/>
    </w:rPr>
  </w:style>
  <w:style w:type="character" w:customStyle="1" w:styleId="10">
    <w:name w:val="Заголовок 1 Знак"/>
    <w:basedOn w:val="a0"/>
    <w:link w:val="1"/>
    <w:uiPriority w:val="99"/>
    <w:rsid w:val="00BF6B5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F6B56"/>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F6B56"/>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F6B56"/>
    <w:rPr>
      <w:b/>
      <w:bCs/>
      <w:sz w:val="28"/>
      <w:szCs w:val="28"/>
    </w:rPr>
  </w:style>
  <w:style w:type="character" w:customStyle="1" w:styleId="aa">
    <w:name w:val="Заголовок своего сообщения"/>
    <w:basedOn w:val="a3"/>
    <w:uiPriority w:val="99"/>
    <w:rsid w:val="00BF6B56"/>
  </w:style>
  <w:style w:type="paragraph" w:customStyle="1" w:styleId="ab">
    <w:name w:val="Заголовок статьи"/>
    <w:basedOn w:val="a"/>
    <w:next w:val="a"/>
    <w:uiPriority w:val="99"/>
    <w:rsid w:val="00BF6B56"/>
    <w:pPr>
      <w:ind w:left="1612" w:hanging="892"/>
      <w:jc w:val="both"/>
    </w:pPr>
  </w:style>
  <w:style w:type="character" w:customStyle="1" w:styleId="ac">
    <w:name w:val="Заголовок чужого сообщения"/>
    <w:basedOn w:val="a3"/>
    <w:uiPriority w:val="99"/>
    <w:rsid w:val="00BF6B56"/>
    <w:rPr>
      <w:color w:val="FF0000"/>
    </w:rPr>
  </w:style>
  <w:style w:type="paragraph" w:customStyle="1" w:styleId="ad">
    <w:name w:val="Интерактивный заголовок"/>
    <w:basedOn w:val="a9"/>
    <w:next w:val="a"/>
    <w:uiPriority w:val="99"/>
    <w:rsid w:val="00BF6B56"/>
    <w:rPr>
      <w:b w:val="0"/>
      <w:bCs w:val="0"/>
      <w:color w:val="auto"/>
      <w:u w:val="single"/>
    </w:rPr>
  </w:style>
  <w:style w:type="paragraph" w:customStyle="1" w:styleId="ae">
    <w:name w:val="Интерфейс"/>
    <w:basedOn w:val="a"/>
    <w:next w:val="a"/>
    <w:uiPriority w:val="99"/>
    <w:rsid w:val="00BF6B56"/>
    <w:pPr>
      <w:jc w:val="both"/>
    </w:pPr>
    <w:rPr>
      <w:color w:val="ECE9D8"/>
      <w:sz w:val="22"/>
      <w:szCs w:val="22"/>
    </w:rPr>
  </w:style>
  <w:style w:type="paragraph" w:customStyle="1" w:styleId="af">
    <w:name w:val="Комментарий"/>
    <w:basedOn w:val="a"/>
    <w:next w:val="a"/>
    <w:uiPriority w:val="99"/>
    <w:rsid w:val="00BF6B56"/>
    <w:pPr>
      <w:ind w:left="170"/>
      <w:jc w:val="both"/>
    </w:pPr>
    <w:rPr>
      <w:i/>
      <w:iCs/>
      <w:color w:val="800080"/>
    </w:rPr>
  </w:style>
  <w:style w:type="paragraph" w:customStyle="1" w:styleId="af0">
    <w:name w:val="Информация об изменениях документа"/>
    <w:basedOn w:val="af"/>
    <w:next w:val="a"/>
    <w:uiPriority w:val="99"/>
    <w:rsid w:val="00BF6B56"/>
    <w:pPr>
      <w:ind w:left="0"/>
    </w:pPr>
  </w:style>
  <w:style w:type="paragraph" w:customStyle="1" w:styleId="af1">
    <w:name w:val="Текст (лев. подпись)"/>
    <w:basedOn w:val="a"/>
    <w:next w:val="a"/>
    <w:uiPriority w:val="99"/>
    <w:rsid w:val="00BF6B56"/>
  </w:style>
  <w:style w:type="paragraph" w:customStyle="1" w:styleId="af2">
    <w:name w:val="Колонтитул (левый)"/>
    <w:basedOn w:val="af1"/>
    <w:next w:val="a"/>
    <w:uiPriority w:val="99"/>
    <w:rsid w:val="00BF6B56"/>
    <w:pPr>
      <w:jc w:val="both"/>
    </w:pPr>
    <w:rPr>
      <w:sz w:val="16"/>
      <w:szCs w:val="16"/>
    </w:rPr>
  </w:style>
  <w:style w:type="paragraph" w:customStyle="1" w:styleId="af3">
    <w:name w:val="Текст (прав. подпись)"/>
    <w:basedOn w:val="a"/>
    <w:next w:val="a"/>
    <w:uiPriority w:val="99"/>
    <w:rsid w:val="00BF6B56"/>
    <w:pPr>
      <w:jc w:val="right"/>
    </w:pPr>
  </w:style>
  <w:style w:type="paragraph" w:customStyle="1" w:styleId="af4">
    <w:name w:val="Колонтитул (правый)"/>
    <w:basedOn w:val="af3"/>
    <w:next w:val="a"/>
    <w:uiPriority w:val="99"/>
    <w:rsid w:val="00BF6B56"/>
    <w:pPr>
      <w:jc w:val="both"/>
    </w:pPr>
    <w:rPr>
      <w:sz w:val="16"/>
      <w:szCs w:val="16"/>
    </w:rPr>
  </w:style>
  <w:style w:type="paragraph" w:customStyle="1" w:styleId="af5">
    <w:name w:val="Комментарий пользователя"/>
    <w:basedOn w:val="af"/>
    <w:next w:val="a"/>
    <w:uiPriority w:val="99"/>
    <w:rsid w:val="00BF6B56"/>
    <w:pPr>
      <w:ind w:left="0"/>
      <w:jc w:val="left"/>
    </w:pPr>
    <w:rPr>
      <w:i w:val="0"/>
      <w:iCs w:val="0"/>
      <w:color w:val="000080"/>
    </w:rPr>
  </w:style>
  <w:style w:type="paragraph" w:customStyle="1" w:styleId="af6">
    <w:name w:val="Куда обратиться?"/>
    <w:basedOn w:val="a"/>
    <w:next w:val="a"/>
    <w:uiPriority w:val="99"/>
    <w:rsid w:val="00BF6B56"/>
    <w:pPr>
      <w:jc w:val="both"/>
    </w:pPr>
  </w:style>
  <w:style w:type="paragraph" w:customStyle="1" w:styleId="af7">
    <w:name w:val="Моноширинный"/>
    <w:basedOn w:val="a"/>
    <w:next w:val="a"/>
    <w:uiPriority w:val="99"/>
    <w:rsid w:val="00BF6B56"/>
    <w:pPr>
      <w:jc w:val="both"/>
    </w:pPr>
    <w:rPr>
      <w:rFonts w:ascii="Courier New" w:hAnsi="Courier New" w:cs="Courier New"/>
    </w:rPr>
  </w:style>
  <w:style w:type="character" w:customStyle="1" w:styleId="af8">
    <w:name w:val="Найденные слова"/>
    <w:basedOn w:val="a3"/>
    <w:uiPriority w:val="99"/>
    <w:rsid w:val="00BF6B56"/>
  </w:style>
  <w:style w:type="character" w:customStyle="1" w:styleId="af9">
    <w:name w:val="Не вступил в силу"/>
    <w:basedOn w:val="a3"/>
    <w:uiPriority w:val="99"/>
    <w:rsid w:val="00BF6B56"/>
    <w:rPr>
      <w:color w:val="008080"/>
    </w:rPr>
  </w:style>
  <w:style w:type="paragraph" w:customStyle="1" w:styleId="afa">
    <w:name w:val="Необходимые документы"/>
    <w:basedOn w:val="a"/>
    <w:next w:val="a"/>
    <w:uiPriority w:val="99"/>
    <w:rsid w:val="00BF6B56"/>
    <w:pPr>
      <w:ind w:left="118"/>
      <w:jc w:val="both"/>
    </w:pPr>
  </w:style>
  <w:style w:type="paragraph" w:customStyle="1" w:styleId="afb">
    <w:name w:val="Нормальный (таблица)"/>
    <w:basedOn w:val="a"/>
    <w:next w:val="a"/>
    <w:uiPriority w:val="99"/>
    <w:rsid w:val="00BF6B56"/>
    <w:pPr>
      <w:jc w:val="both"/>
    </w:pPr>
  </w:style>
  <w:style w:type="paragraph" w:customStyle="1" w:styleId="afc">
    <w:name w:val="Объект"/>
    <w:basedOn w:val="a"/>
    <w:next w:val="a"/>
    <w:uiPriority w:val="99"/>
    <w:rsid w:val="00BF6B56"/>
    <w:pPr>
      <w:jc w:val="both"/>
    </w:pPr>
    <w:rPr>
      <w:rFonts w:ascii="Times New Roman" w:hAnsi="Times New Roman" w:cs="Times New Roman"/>
    </w:rPr>
  </w:style>
  <w:style w:type="paragraph" w:customStyle="1" w:styleId="afd">
    <w:name w:val="Таблицы (моноширинный)"/>
    <w:basedOn w:val="a"/>
    <w:next w:val="a"/>
    <w:uiPriority w:val="99"/>
    <w:rsid w:val="00BF6B56"/>
    <w:pPr>
      <w:jc w:val="both"/>
    </w:pPr>
    <w:rPr>
      <w:rFonts w:ascii="Courier New" w:hAnsi="Courier New" w:cs="Courier New"/>
    </w:rPr>
  </w:style>
  <w:style w:type="paragraph" w:customStyle="1" w:styleId="afe">
    <w:name w:val="Оглавление"/>
    <w:basedOn w:val="afd"/>
    <w:next w:val="a"/>
    <w:uiPriority w:val="99"/>
    <w:rsid w:val="00BF6B56"/>
    <w:pPr>
      <w:ind w:left="140"/>
    </w:pPr>
    <w:rPr>
      <w:rFonts w:ascii="Arial" w:hAnsi="Arial" w:cs="Arial"/>
    </w:rPr>
  </w:style>
  <w:style w:type="character" w:customStyle="1" w:styleId="aff">
    <w:name w:val="Опечатки"/>
    <w:uiPriority w:val="99"/>
    <w:rsid w:val="00BF6B56"/>
    <w:rPr>
      <w:color w:val="FF0000"/>
    </w:rPr>
  </w:style>
  <w:style w:type="paragraph" w:customStyle="1" w:styleId="aff0">
    <w:name w:val="Переменная часть"/>
    <w:basedOn w:val="a8"/>
    <w:next w:val="a"/>
    <w:uiPriority w:val="99"/>
    <w:rsid w:val="00BF6B56"/>
    <w:rPr>
      <w:rFonts w:ascii="Arial" w:hAnsi="Arial" w:cs="Arial"/>
      <w:sz w:val="20"/>
      <w:szCs w:val="20"/>
    </w:rPr>
  </w:style>
  <w:style w:type="paragraph" w:customStyle="1" w:styleId="aff1">
    <w:name w:val="Постоянная часть"/>
    <w:basedOn w:val="a8"/>
    <w:next w:val="a"/>
    <w:uiPriority w:val="99"/>
    <w:rsid w:val="00BF6B56"/>
    <w:rPr>
      <w:rFonts w:ascii="Arial" w:hAnsi="Arial" w:cs="Arial"/>
      <w:sz w:val="22"/>
      <w:szCs w:val="22"/>
    </w:rPr>
  </w:style>
  <w:style w:type="paragraph" w:customStyle="1" w:styleId="aff2">
    <w:name w:val="Прижатый влево"/>
    <w:basedOn w:val="a"/>
    <w:next w:val="a"/>
    <w:uiPriority w:val="99"/>
    <w:rsid w:val="00BF6B56"/>
  </w:style>
  <w:style w:type="paragraph" w:customStyle="1" w:styleId="aff3">
    <w:name w:val="Пример."/>
    <w:basedOn w:val="a"/>
    <w:next w:val="a"/>
    <w:uiPriority w:val="99"/>
    <w:rsid w:val="00BF6B56"/>
    <w:pPr>
      <w:ind w:left="118" w:firstLine="602"/>
      <w:jc w:val="both"/>
    </w:pPr>
  </w:style>
  <w:style w:type="paragraph" w:customStyle="1" w:styleId="aff4">
    <w:name w:val="Примечание."/>
    <w:basedOn w:val="af"/>
    <w:next w:val="a"/>
    <w:uiPriority w:val="99"/>
    <w:rsid w:val="00BF6B56"/>
    <w:pPr>
      <w:ind w:left="0"/>
    </w:pPr>
    <w:rPr>
      <w:i w:val="0"/>
      <w:iCs w:val="0"/>
      <w:color w:val="auto"/>
    </w:rPr>
  </w:style>
  <w:style w:type="character" w:customStyle="1" w:styleId="aff5">
    <w:name w:val="Продолжение ссылки"/>
    <w:basedOn w:val="a4"/>
    <w:uiPriority w:val="99"/>
    <w:rsid w:val="00BF6B56"/>
  </w:style>
  <w:style w:type="paragraph" w:customStyle="1" w:styleId="aff6">
    <w:name w:val="Словарная статья"/>
    <w:basedOn w:val="a"/>
    <w:next w:val="a"/>
    <w:uiPriority w:val="99"/>
    <w:rsid w:val="00BF6B56"/>
    <w:pPr>
      <w:ind w:right="118"/>
      <w:jc w:val="both"/>
    </w:pPr>
  </w:style>
  <w:style w:type="character" w:customStyle="1" w:styleId="aff7">
    <w:name w:val="Сравнение редакций"/>
    <w:basedOn w:val="a3"/>
    <w:uiPriority w:val="99"/>
    <w:rsid w:val="00BF6B56"/>
  </w:style>
  <w:style w:type="character" w:customStyle="1" w:styleId="aff8">
    <w:name w:val="Сравнение редакций. Добавленный фрагмент"/>
    <w:uiPriority w:val="99"/>
    <w:rsid w:val="00BF6B56"/>
    <w:rPr>
      <w:color w:val="0000FF"/>
    </w:rPr>
  </w:style>
  <w:style w:type="character" w:customStyle="1" w:styleId="aff9">
    <w:name w:val="Сравнение редакций. Удаленный фрагмент"/>
    <w:uiPriority w:val="99"/>
    <w:rsid w:val="00BF6B56"/>
    <w:rPr>
      <w:strike/>
      <w:color w:val="808000"/>
    </w:rPr>
  </w:style>
  <w:style w:type="paragraph" w:customStyle="1" w:styleId="affa">
    <w:name w:val="Текст (справка)"/>
    <w:basedOn w:val="a"/>
    <w:next w:val="a"/>
    <w:uiPriority w:val="99"/>
    <w:rsid w:val="00BF6B56"/>
    <w:pPr>
      <w:ind w:left="170" w:right="170"/>
    </w:pPr>
  </w:style>
  <w:style w:type="paragraph" w:customStyle="1" w:styleId="affb">
    <w:name w:val="Текст в таблице"/>
    <w:basedOn w:val="afb"/>
    <w:next w:val="a"/>
    <w:uiPriority w:val="99"/>
    <w:rsid w:val="00BF6B56"/>
    <w:pPr>
      <w:ind w:firstLine="500"/>
    </w:pPr>
  </w:style>
  <w:style w:type="paragraph" w:customStyle="1" w:styleId="affc">
    <w:name w:val="Технический комментарий"/>
    <w:basedOn w:val="a"/>
    <w:next w:val="a"/>
    <w:uiPriority w:val="99"/>
    <w:rsid w:val="00BF6B56"/>
  </w:style>
  <w:style w:type="character" w:customStyle="1" w:styleId="affd">
    <w:name w:val="Утратил силу"/>
    <w:basedOn w:val="a3"/>
    <w:uiPriority w:val="99"/>
    <w:rsid w:val="00BF6B56"/>
    <w:rPr>
      <w:strike/>
      <w:color w:val="808000"/>
    </w:rPr>
  </w:style>
  <w:style w:type="paragraph" w:customStyle="1" w:styleId="affe">
    <w:name w:val="Центрированный (таблица)"/>
    <w:basedOn w:val="afb"/>
    <w:next w:val="a"/>
    <w:uiPriority w:val="99"/>
    <w:rsid w:val="00BF6B56"/>
    <w:pPr>
      <w:jc w:val="center"/>
    </w:pPr>
  </w:style>
  <w:style w:type="paragraph" w:styleId="afff">
    <w:name w:val="Balloon Text"/>
    <w:basedOn w:val="a"/>
    <w:link w:val="afff0"/>
    <w:uiPriority w:val="99"/>
    <w:semiHidden/>
    <w:unhideWhenUsed/>
    <w:rsid w:val="00383C58"/>
    <w:rPr>
      <w:rFonts w:ascii="Tahoma" w:hAnsi="Tahoma" w:cs="Tahoma"/>
      <w:sz w:val="16"/>
      <w:szCs w:val="16"/>
    </w:rPr>
  </w:style>
  <w:style w:type="character" w:customStyle="1" w:styleId="afff0">
    <w:name w:val="Текст выноски Знак"/>
    <w:basedOn w:val="a0"/>
    <w:link w:val="afff"/>
    <w:uiPriority w:val="99"/>
    <w:semiHidden/>
    <w:rsid w:val="00383C58"/>
    <w:rPr>
      <w:rFonts w:ascii="Tahoma" w:hAnsi="Tahoma" w:cs="Tahoma"/>
      <w:sz w:val="16"/>
      <w:szCs w:val="16"/>
    </w:rPr>
  </w:style>
  <w:style w:type="paragraph" w:styleId="afff1">
    <w:name w:val="List Paragraph"/>
    <w:basedOn w:val="a"/>
    <w:uiPriority w:val="34"/>
    <w:qFormat/>
    <w:rsid w:val="004C445F"/>
    <w:pPr>
      <w:ind w:left="720"/>
      <w:contextualSpacing/>
    </w:pPr>
  </w:style>
  <w:style w:type="paragraph" w:styleId="afff2">
    <w:name w:val="footer"/>
    <w:basedOn w:val="a"/>
    <w:link w:val="afff3"/>
    <w:uiPriority w:val="99"/>
    <w:rsid w:val="00D9180A"/>
    <w:pPr>
      <w:widowControl/>
      <w:tabs>
        <w:tab w:val="center" w:pos="4677"/>
        <w:tab w:val="right" w:pos="9355"/>
      </w:tabs>
      <w:autoSpaceDE/>
      <w:autoSpaceDN/>
      <w:adjustRightInd/>
    </w:pPr>
    <w:rPr>
      <w:rFonts w:ascii="Times New Roman" w:eastAsia="Times New Roman" w:hAnsi="Times New Roman" w:cs="Times New Roman"/>
    </w:rPr>
  </w:style>
  <w:style w:type="character" w:customStyle="1" w:styleId="afff3">
    <w:name w:val="Нижний колонтитул Знак"/>
    <w:basedOn w:val="a0"/>
    <w:link w:val="afff2"/>
    <w:uiPriority w:val="99"/>
    <w:rsid w:val="00D9180A"/>
    <w:rPr>
      <w:rFonts w:ascii="Times New Roman" w:eastAsia="Times New Roman" w:hAnsi="Times New Roman" w:cs="Times New Roman"/>
      <w:sz w:val="24"/>
      <w:szCs w:val="24"/>
    </w:rPr>
  </w:style>
  <w:style w:type="character" w:styleId="afff4">
    <w:name w:val="page number"/>
    <w:basedOn w:val="a0"/>
    <w:rsid w:val="00D9180A"/>
  </w:style>
  <w:style w:type="character" w:customStyle="1" w:styleId="50">
    <w:name w:val="Заголовок 5 Знак"/>
    <w:basedOn w:val="a0"/>
    <w:link w:val="5"/>
    <w:uiPriority w:val="9"/>
    <w:semiHidden/>
    <w:rsid w:val="0050186D"/>
    <w:rPr>
      <w:rFonts w:asciiTheme="majorHAnsi" w:eastAsiaTheme="majorEastAsia" w:hAnsiTheme="majorHAnsi" w:cstheme="majorBidi"/>
      <w:color w:val="243F60" w:themeColor="accent1" w:themeShade="7F"/>
      <w:sz w:val="24"/>
      <w:szCs w:val="24"/>
    </w:rPr>
  </w:style>
  <w:style w:type="paragraph" w:styleId="afff5">
    <w:name w:val="Document Map"/>
    <w:basedOn w:val="a"/>
    <w:link w:val="afff6"/>
    <w:uiPriority w:val="99"/>
    <w:semiHidden/>
    <w:unhideWhenUsed/>
    <w:rsid w:val="001E378B"/>
    <w:rPr>
      <w:rFonts w:ascii="Tahoma" w:hAnsi="Tahoma" w:cs="Tahoma"/>
      <w:sz w:val="16"/>
      <w:szCs w:val="16"/>
    </w:rPr>
  </w:style>
  <w:style w:type="character" w:customStyle="1" w:styleId="afff6">
    <w:name w:val="Схема документа Знак"/>
    <w:basedOn w:val="a0"/>
    <w:link w:val="afff5"/>
    <w:uiPriority w:val="99"/>
    <w:semiHidden/>
    <w:rsid w:val="001E378B"/>
    <w:rPr>
      <w:rFonts w:ascii="Tahoma" w:hAnsi="Tahoma" w:cs="Tahoma"/>
      <w:sz w:val="16"/>
      <w:szCs w:val="16"/>
    </w:rPr>
  </w:style>
  <w:style w:type="paragraph" w:styleId="afff7">
    <w:name w:val="Body Text"/>
    <w:basedOn w:val="a"/>
    <w:link w:val="afff8"/>
    <w:rsid w:val="00970FF8"/>
    <w:pPr>
      <w:widowControl/>
      <w:adjustRightInd/>
      <w:jc w:val="both"/>
    </w:pPr>
    <w:rPr>
      <w:rFonts w:ascii="Times New Roman" w:eastAsia="Times New Roman" w:hAnsi="Times New Roman" w:cs="Times New Roman"/>
      <w:sz w:val="28"/>
      <w:szCs w:val="28"/>
    </w:rPr>
  </w:style>
  <w:style w:type="character" w:customStyle="1" w:styleId="afff8">
    <w:name w:val="Основной текст Знак"/>
    <w:basedOn w:val="a0"/>
    <w:link w:val="afff7"/>
    <w:rsid w:val="00970FF8"/>
    <w:rPr>
      <w:rFonts w:ascii="Times New Roman" w:eastAsia="Times New Roman" w:hAnsi="Times New Roman" w:cs="Times New Roman"/>
      <w:sz w:val="28"/>
      <w:szCs w:val="28"/>
    </w:rPr>
  </w:style>
  <w:style w:type="paragraph" w:customStyle="1" w:styleId="100">
    <w:name w:val="Текст 10"/>
    <w:basedOn w:val="a"/>
    <w:rsid w:val="00451329"/>
    <w:pPr>
      <w:widowControl/>
      <w:autoSpaceDE/>
      <w:autoSpaceDN/>
      <w:adjustRightInd/>
      <w:spacing w:before="40" w:line="360" w:lineRule="auto"/>
      <w:jc w:val="both"/>
    </w:pPr>
    <w:rPr>
      <w:rFonts w:ascii="Times New Roman" w:eastAsia="Times New Roman" w:hAnsi="Times New Roman" w:cs="Times New Roman"/>
      <w:kern w:val="28"/>
      <w:sz w:val="20"/>
      <w:szCs w:val="20"/>
    </w:rPr>
  </w:style>
  <w:style w:type="character" w:styleId="afff9">
    <w:name w:val="Hyperlink"/>
    <w:basedOn w:val="a0"/>
    <w:rsid w:val="00451329"/>
    <w:rPr>
      <w:color w:val="0000FF"/>
      <w:u w:val="single"/>
    </w:rPr>
  </w:style>
  <w:style w:type="paragraph" w:customStyle="1" w:styleId="afffa">
    <w:name w:val="Мой стиль"/>
    <w:basedOn w:val="a"/>
    <w:rsid w:val="0038097F"/>
    <w:pPr>
      <w:suppressAutoHyphens/>
      <w:autoSpaceDE/>
      <w:autoSpaceDN/>
      <w:adjustRightInd/>
      <w:spacing w:after="120"/>
      <w:ind w:firstLine="567"/>
      <w:jc w:val="both"/>
      <w:textAlignment w:val="baseline"/>
    </w:pPr>
    <w:rPr>
      <w:rFonts w:ascii="Times New Roman" w:eastAsia="Times New Roman" w:hAnsi="Times New Roman" w:cs="Times New Roman"/>
      <w:szCs w:val="20"/>
    </w:rPr>
  </w:style>
  <w:style w:type="paragraph" w:styleId="afffb">
    <w:name w:val="header"/>
    <w:basedOn w:val="a"/>
    <w:link w:val="afffc"/>
    <w:uiPriority w:val="99"/>
    <w:semiHidden/>
    <w:unhideWhenUsed/>
    <w:rsid w:val="00EE6D74"/>
    <w:pPr>
      <w:tabs>
        <w:tab w:val="center" w:pos="4677"/>
        <w:tab w:val="right" w:pos="9355"/>
      </w:tabs>
    </w:pPr>
  </w:style>
  <w:style w:type="character" w:customStyle="1" w:styleId="afffc">
    <w:name w:val="Верхний колонтитул Знак"/>
    <w:basedOn w:val="a0"/>
    <w:link w:val="afffb"/>
    <w:uiPriority w:val="99"/>
    <w:semiHidden/>
    <w:rsid w:val="00EE6D74"/>
    <w:rPr>
      <w:rFonts w:ascii="Arial" w:hAnsi="Arial" w:cs="Arial"/>
      <w:sz w:val="24"/>
      <w:szCs w:val="24"/>
    </w:rPr>
  </w:style>
  <w:style w:type="paragraph" w:styleId="HTML">
    <w:name w:val="HTML Preformatted"/>
    <w:basedOn w:val="a"/>
    <w:link w:val="HTML0"/>
    <w:rsid w:val="00937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Times New Roman" w:hAnsi="Courier New" w:cs="Courier New"/>
      <w:sz w:val="23"/>
      <w:szCs w:val="23"/>
      <w:lang w:eastAsia="ar-SA"/>
    </w:rPr>
  </w:style>
  <w:style w:type="character" w:customStyle="1" w:styleId="HTML0">
    <w:name w:val="Стандартный HTML Знак"/>
    <w:basedOn w:val="a0"/>
    <w:link w:val="HTML"/>
    <w:rsid w:val="009371AA"/>
    <w:rPr>
      <w:rFonts w:ascii="Courier New" w:eastAsia="Times New Roman" w:hAnsi="Courier New" w:cs="Courier New"/>
      <w:sz w:val="23"/>
      <w:szCs w:val="23"/>
      <w:lang w:eastAsia="ar-SA"/>
    </w:rPr>
  </w:style>
  <w:style w:type="paragraph" w:styleId="afffd">
    <w:name w:val="caption"/>
    <w:basedOn w:val="a"/>
    <w:next w:val="a"/>
    <w:uiPriority w:val="35"/>
    <w:unhideWhenUsed/>
    <w:qFormat/>
    <w:rsid w:val="004045F3"/>
    <w:pPr>
      <w:spacing w:after="200"/>
    </w:pPr>
    <w:rPr>
      <w:b/>
      <w:bCs/>
      <w:color w:val="4F81BD" w:themeColor="accent1"/>
      <w:sz w:val="18"/>
      <w:szCs w:val="18"/>
    </w:rPr>
  </w:style>
  <w:style w:type="character" w:styleId="afffe">
    <w:name w:val="annotation reference"/>
    <w:basedOn w:val="a0"/>
    <w:uiPriority w:val="99"/>
    <w:semiHidden/>
    <w:unhideWhenUsed/>
    <w:rsid w:val="004045F3"/>
    <w:rPr>
      <w:sz w:val="16"/>
      <w:szCs w:val="16"/>
    </w:rPr>
  </w:style>
  <w:style w:type="paragraph" w:styleId="affff">
    <w:name w:val="annotation text"/>
    <w:basedOn w:val="a"/>
    <w:link w:val="affff0"/>
    <w:uiPriority w:val="99"/>
    <w:semiHidden/>
    <w:unhideWhenUsed/>
    <w:rsid w:val="004045F3"/>
    <w:rPr>
      <w:sz w:val="20"/>
      <w:szCs w:val="20"/>
    </w:rPr>
  </w:style>
  <w:style w:type="character" w:customStyle="1" w:styleId="affff0">
    <w:name w:val="Текст примечания Знак"/>
    <w:basedOn w:val="a0"/>
    <w:link w:val="affff"/>
    <w:uiPriority w:val="99"/>
    <w:semiHidden/>
    <w:rsid w:val="004045F3"/>
    <w:rPr>
      <w:rFonts w:ascii="Arial" w:hAnsi="Arial" w:cs="Arial"/>
      <w:sz w:val="20"/>
      <w:szCs w:val="20"/>
    </w:rPr>
  </w:style>
  <w:style w:type="paragraph" w:styleId="affff1">
    <w:name w:val="annotation subject"/>
    <w:basedOn w:val="affff"/>
    <w:next w:val="affff"/>
    <w:link w:val="affff2"/>
    <w:uiPriority w:val="99"/>
    <w:semiHidden/>
    <w:unhideWhenUsed/>
    <w:rsid w:val="004045F3"/>
    <w:rPr>
      <w:b/>
      <w:bCs/>
    </w:rPr>
  </w:style>
  <w:style w:type="character" w:customStyle="1" w:styleId="affff2">
    <w:name w:val="Тема примечания Знак"/>
    <w:basedOn w:val="affff0"/>
    <w:link w:val="affff1"/>
    <w:uiPriority w:val="99"/>
    <w:semiHidden/>
    <w:rsid w:val="004045F3"/>
    <w:rPr>
      <w:b/>
      <w:bCs/>
    </w:rPr>
  </w:style>
  <w:style w:type="paragraph" w:styleId="affff3">
    <w:name w:val="Revision"/>
    <w:hidden/>
    <w:uiPriority w:val="99"/>
    <w:semiHidden/>
    <w:rsid w:val="00453ED6"/>
    <w:pPr>
      <w:spacing w:after="0" w:line="240" w:lineRule="auto"/>
    </w:pPr>
    <w:rPr>
      <w:rFonts w:ascii="Arial" w:hAnsi="Arial" w:cs="Arial"/>
      <w:sz w:val="24"/>
      <w:szCs w:val="24"/>
    </w:rPr>
  </w:style>
  <w:style w:type="paragraph" w:customStyle="1" w:styleId="ConsPlusNormal">
    <w:name w:val="ConsPlusNormal"/>
    <w:rsid w:val="00C717A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Красная строка1"/>
    <w:basedOn w:val="afff7"/>
    <w:rsid w:val="00C717AD"/>
    <w:pPr>
      <w:suppressAutoHyphens/>
      <w:autoSpaceDE/>
      <w:autoSpaceDN/>
      <w:ind w:firstLine="283"/>
      <w:jc w:val="left"/>
    </w:pPr>
    <w:rPr>
      <w:szCs w:val="20"/>
      <w:lang w:eastAsia="ar-SA"/>
    </w:rPr>
  </w:style>
  <w:style w:type="paragraph" w:styleId="affff4">
    <w:name w:val="Normal (Web)"/>
    <w:basedOn w:val="a"/>
    <w:rsid w:val="008A50A6"/>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a00">
    <w:name w:val="a0"/>
    <w:basedOn w:val="a"/>
    <w:rsid w:val="00267DB2"/>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tandard">
    <w:name w:val="Standard"/>
    <w:rsid w:val="009E1DC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402726422">
      <w:bodyDiv w:val="1"/>
      <w:marLeft w:val="0"/>
      <w:marRight w:val="0"/>
      <w:marTop w:val="0"/>
      <w:marBottom w:val="0"/>
      <w:divBdr>
        <w:top w:val="none" w:sz="0" w:space="0" w:color="auto"/>
        <w:left w:val="none" w:sz="0" w:space="0" w:color="auto"/>
        <w:bottom w:val="none" w:sz="0" w:space="0" w:color="auto"/>
        <w:right w:val="none" w:sz="0" w:space="0" w:color="auto"/>
      </w:divBdr>
    </w:div>
    <w:div w:id="618952710">
      <w:bodyDiv w:val="1"/>
      <w:marLeft w:val="0"/>
      <w:marRight w:val="0"/>
      <w:marTop w:val="0"/>
      <w:marBottom w:val="0"/>
      <w:divBdr>
        <w:top w:val="none" w:sz="0" w:space="0" w:color="auto"/>
        <w:left w:val="none" w:sz="0" w:space="0" w:color="auto"/>
        <w:bottom w:val="none" w:sz="0" w:space="0" w:color="auto"/>
        <w:right w:val="none" w:sz="0" w:space="0" w:color="auto"/>
      </w:divBdr>
    </w:div>
    <w:div w:id="1150243890">
      <w:bodyDiv w:val="1"/>
      <w:marLeft w:val="0"/>
      <w:marRight w:val="0"/>
      <w:marTop w:val="0"/>
      <w:marBottom w:val="0"/>
      <w:divBdr>
        <w:top w:val="none" w:sz="0" w:space="0" w:color="auto"/>
        <w:left w:val="none" w:sz="0" w:space="0" w:color="auto"/>
        <w:bottom w:val="none" w:sz="0" w:space="0" w:color="auto"/>
        <w:right w:val="none" w:sz="0" w:space="0" w:color="auto"/>
      </w:divBdr>
    </w:div>
    <w:div w:id="1491749475">
      <w:bodyDiv w:val="1"/>
      <w:marLeft w:val="0"/>
      <w:marRight w:val="0"/>
      <w:marTop w:val="0"/>
      <w:marBottom w:val="0"/>
      <w:divBdr>
        <w:top w:val="none" w:sz="0" w:space="0" w:color="auto"/>
        <w:left w:val="none" w:sz="0" w:space="0" w:color="auto"/>
        <w:bottom w:val="none" w:sz="0" w:space="0" w:color="auto"/>
        <w:right w:val="none" w:sz="0" w:space="0" w:color="auto"/>
      </w:divBdr>
    </w:div>
    <w:div w:id="1561089428">
      <w:bodyDiv w:val="1"/>
      <w:marLeft w:val="0"/>
      <w:marRight w:val="0"/>
      <w:marTop w:val="0"/>
      <w:marBottom w:val="0"/>
      <w:divBdr>
        <w:top w:val="none" w:sz="0" w:space="0" w:color="auto"/>
        <w:left w:val="none" w:sz="0" w:space="0" w:color="auto"/>
        <w:bottom w:val="none" w:sz="0" w:space="0" w:color="auto"/>
        <w:right w:val="none" w:sz="0" w:space="0" w:color="auto"/>
      </w:divBdr>
    </w:div>
    <w:div w:id="1585644579">
      <w:bodyDiv w:val="1"/>
      <w:marLeft w:val="0"/>
      <w:marRight w:val="0"/>
      <w:marTop w:val="0"/>
      <w:marBottom w:val="0"/>
      <w:divBdr>
        <w:top w:val="none" w:sz="0" w:space="0" w:color="auto"/>
        <w:left w:val="none" w:sz="0" w:space="0" w:color="auto"/>
        <w:bottom w:val="none" w:sz="0" w:space="0" w:color="auto"/>
        <w:right w:val="none" w:sz="0" w:space="0" w:color="auto"/>
      </w:divBdr>
    </w:div>
    <w:div w:id="1714422913">
      <w:bodyDiv w:val="1"/>
      <w:marLeft w:val="0"/>
      <w:marRight w:val="0"/>
      <w:marTop w:val="0"/>
      <w:marBottom w:val="0"/>
      <w:divBdr>
        <w:top w:val="none" w:sz="0" w:space="0" w:color="auto"/>
        <w:left w:val="none" w:sz="0" w:space="0" w:color="auto"/>
        <w:bottom w:val="none" w:sz="0" w:space="0" w:color="auto"/>
        <w:right w:val="none" w:sz="0" w:space="0" w:color="auto"/>
      </w:divBdr>
    </w:div>
    <w:div w:id="1833914007">
      <w:bodyDiv w:val="1"/>
      <w:marLeft w:val="0"/>
      <w:marRight w:val="0"/>
      <w:marTop w:val="0"/>
      <w:marBottom w:val="0"/>
      <w:divBdr>
        <w:top w:val="none" w:sz="0" w:space="0" w:color="auto"/>
        <w:left w:val="none" w:sz="0" w:space="0" w:color="auto"/>
        <w:bottom w:val="none" w:sz="0" w:space="0" w:color="auto"/>
        <w:right w:val="none" w:sz="0" w:space="0" w:color="auto"/>
      </w:divBdr>
    </w:div>
    <w:div w:id="1849978529">
      <w:bodyDiv w:val="1"/>
      <w:marLeft w:val="0"/>
      <w:marRight w:val="0"/>
      <w:marTop w:val="0"/>
      <w:marBottom w:val="0"/>
      <w:divBdr>
        <w:top w:val="none" w:sz="0" w:space="0" w:color="auto"/>
        <w:left w:val="none" w:sz="0" w:space="0" w:color="auto"/>
        <w:bottom w:val="none" w:sz="0" w:space="0" w:color="auto"/>
        <w:right w:val="none" w:sz="0" w:space="0" w:color="auto"/>
      </w:divBdr>
    </w:div>
    <w:div w:id="21265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B8B45-8DF8-4BBE-944C-30AF4A23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14</Pages>
  <Words>4363</Words>
  <Characters>32346</Characters>
  <Application>Microsoft Office Word</Application>
  <DocSecurity>0</DocSecurity>
  <Lines>269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DFuser08</cp:lastModifiedBy>
  <cp:revision>164</cp:revision>
  <cp:lastPrinted>2012-10-24T04:00:00Z</cp:lastPrinted>
  <dcterms:created xsi:type="dcterms:W3CDTF">2012-04-16T07:41:00Z</dcterms:created>
  <dcterms:modified xsi:type="dcterms:W3CDTF">2012-10-24T12:20:00Z</dcterms:modified>
</cp:coreProperties>
</file>